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945" w:rsidRPr="00AB33EE" w:rsidRDefault="00045945" w:rsidP="00AB33EE">
      <w:pPr>
        <w:rPr>
          <w:b/>
          <w:lang w:val="en-US"/>
        </w:rPr>
      </w:pPr>
    </w:p>
    <w:p w:rsidR="00045945" w:rsidRPr="00045945" w:rsidRDefault="00045945" w:rsidP="00F6570D">
      <w:pPr>
        <w:spacing w:line="227" w:lineRule="exact"/>
        <w:jc w:val="right"/>
      </w:pPr>
      <w:r w:rsidRPr="00045945">
        <w:t>УТВЕРЖДЕНЫ</w:t>
      </w:r>
    </w:p>
    <w:p w:rsidR="00045945" w:rsidRPr="00045945" w:rsidRDefault="00D5001D" w:rsidP="00F6570D">
      <w:pPr>
        <w:spacing w:line="227" w:lineRule="exact"/>
        <w:jc w:val="right"/>
      </w:pPr>
      <w:r>
        <w:t>Решением совета депутатов</w:t>
      </w:r>
      <w:r w:rsidR="00045945" w:rsidRPr="00045945">
        <w:t xml:space="preserve"> </w:t>
      </w:r>
    </w:p>
    <w:p w:rsidR="00045945" w:rsidRPr="00045945" w:rsidRDefault="00537885" w:rsidP="00F6570D">
      <w:pPr>
        <w:spacing w:line="227" w:lineRule="exact"/>
        <w:jc w:val="right"/>
      </w:pPr>
      <w:r>
        <w:t xml:space="preserve">     Саринского</w:t>
      </w:r>
      <w:r w:rsidR="00045945" w:rsidRPr="00045945">
        <w:t xml:space="preserve">  сельского поселения</w:t>
      </w:r>
    </w:p>
    <w:p w:rsidR="00045945" w:rsidRPr="00045945" w:rsidRDefault="00045945" w:rsidP="00F6570D">
      <w:pPr>
        <w:spacing w:line="227" w:lineRule="exact"/>
        <w:jc w:val="right"/>
      </w:pPr>
      <w:r w:rsidRPr="00045945">
        <w:t>Кунашакского муниципального</w:t>
      </w:r>
    </w:p>
    <w:p w:rsidR="00045945" w:rsidRPr="00045945" w:rsidRDefault="00F6570D" w:rsidP="00F6570D">
      <w:pPr>
        <w:spacing w:line="227" w:lineRule="exact"/>
        <w:jc w:val="right"/>
      </w:pPr>
      <w:r>
        <w:t xml:space="preserve"> Района Челябинской </w:t>
      </w:r>
      <w:r w:rsidR="00045945" w:rsidRPr="00045945">
        <w:t xml:space="preserve">области                                                                                                                                                                                    </w:t>
      </w:r>
      <w:r w:rsidR="00A45DCF">
        <w:t>от 21.08.2018</w:t>
      </w:r>
      <w:r w:rsidR="00D5001D">
        <w:t xml:space="preserve"> г №</w:t>
      </w:r>
      <w:r w:rsidR="00A45DCF">
        <w:t>16</w:t>
      </w:r>
      <w:r w:rsidR="00D5001D">
        <w:t xml:space="preserve"> </w:t>
      </w:r>
    </w:p>
    <w:p w:rsidR="00045945" w:rsidRPr="00045945" w:rsidRDefault="00045945" w:rsidP="00F6570D">
      <w:pPr>
        <w:pStyle w:val="ConsPlusNormal"/>
        <w:jc w:val="right"/>
        <w:rPr>
          <w:rFonts w:ascii="Times New Roman" w:hAnsi="Times New Roman" w:cs="Times New Roman"/>
          <w:sz w:val="24"/>
        </w:rPr>
      </w:pPr>
    </w:p>
    <w:p w:rsidR="00045945" w:rsidRPr="00045945" w:rsidRDefault="00045945" w:rsidP="00045945">
      <w:pPr>
        <w:pStyle w:val="ConsPlusNormal"/>
        <w:ind w:firstLine="540"/>
        <w:jc w:val="center"/>
        <w:rPr>
          <w:rFonts w:ascii="Times New Roman" w:hAnsi="Times New Roman" w:cs="Times New Roman"/>
          <w:caps/>
          <w:sz w:val="24"/>
        </w:rPr>
      </w:pPr>
    </w:p>
    <w:p w:rsidR="00045945" w:rsidRPr="00045945" w:rsidRDefault="00045945" w:rsidP="00045945">
      <w:pPr>
        <w:pStyle w:val="ConsPlusNormal"/>
        <w:ind w:firstLine="540"/>
        <w:jc w:val="center"/>
        <w:rPr>
          <w:rFonts w:ascii="Times New Roman" w:hAnsi="Times New Roman" w:cs="Times New Roman"/>
          <w:caps/>
          <w:sz w:val="24"/>
        </w:rPr>
      </w:pPr>
    </w:p>
    <w:p w:rsidR="00045945" w:rsidRPr="00045945" w:rsidRDefault="00045945" w:rsidP="00045945">
      <w:pPr>
        <w:pStyle w:val="ConsPlusNormal"/>
        <w:ind w:firstLine="540"/>
        <w:jc w:val="center"/>
        <w:rPr>
          <w:rFonts w:ascii="Times New Roman" w:hAnsi="Times New Roman" w:cs="Times New Roman"/>
          <w:sz w:val="24"/>
        </w:rPr>
      </w:pPr>
      <w:r w:rsidRPr="00045945">
        <w:rPr>
          <w:rFonts w:ascii="Times New Roman" w:hAnsi="Times New Roman" w:cs="Times New Roman"/>
          <w:caps/>
          <w:sz w:val="24"/>
          <w:lang w:eastAsia="ru-RU"/>
        </w:rPr>
        <w:t>Правила</w:t>
      </w:r>
    </w:p>
    <w:p w:rsidR="00045945" w:rsidRPr="00045945" w:rsidRDefault="00045945" w:rsidP="00045945">
      <w:pPr>
        <w:pStyle w:val="ConsPlusNormal0"/>
        <w:widowControl/>
        <w:ind w:firstLine="540"/>
        <w:jc w:val="center"/>
        <w:rPr>
          <w:rFonts w:cs="Courier New"/>
          <w:kern w:val="2"/>
          <w:sz w:val="24"/>
          <w:szCs w:val="24"/>
          <w:u w:color="000000"/>
          <w:lang w:bidi="hi-IN"/>
        </w:rPr>
      </w:pPr>
      <w:r w:rsidRPr="00045945">
        <w:rPr>
          <w:rFonts w:ascii="Times New Roman" w:hAnsi="Times New Roman" w:cs="Times New Roman"/>
          <w:sz w:val="24"/>
          <w:szCs w:val="24"/>
        </w:rPr>
        <w:t>б</w:t>
      </w:r>
      <w:r w:rsidRPr="00045945">
        <w:rPr>
          <w:rFonts w:ascii="Times New Roman" w:hAnsi="Times New Roman" w:cs="Times New Roman"/>
          <w:sz w:val="24"/>
          <w:szCs w:val="24"/>
          <w:lang w:eastAsia="ru-RU"/>
        </w:rPr>
        <w:t>лагоустройства территории</w:t>
      </w:r>
      <w:r w:rsidR="00537885">
        <w:rPr>
          <w:rFonts w:ascii="Times New Roman" w:hAnsi="Times New Roman" w:cs="Times New Roman"/>
          <w:sz w:val="24"/>
          <w:szCs w:val="24"/>
        </w:rPr>
        <w:t xml:space="preserve"> Саринского</w:t>
      </w:r>
      <w:r w:rsidRPr="00045945">
        <w:rPr>
          <w:rFonts w:ascii="Times New Roman" w:hAnsi="Times New Roman" w:cs="Times New Roman"/>
          <w:sz w:val="24"/>
          <w:szCs w:val="24"/>
          <w:lang w:eastAsia="ru-RU"/>
        </w:rPr>
        <w:t xml:space="preserve"> сельского поселения Кунашакского района Челябинской област</w:t>
      </w:r>
      <w:proofErr w:type="gramStart"/>
      <w:r w:rsidRPr="00045945">
        <w:rPr>
          <w:rFonts w:ascii="Times New Roman" w:hAnsi="Times New Roman" w:cs="Times New Roman"/>
          <w:sz w:val="24"/>
          <w:szCs w:val="24"/>
          <w:lang w:eastAsia="ru-RU"/>
        </w:rPr>
        <w:t>и</w:t>
      </w:r>
      <w:r w:rsidRPr="00045945">
        <w:rPr>
          <w:rFonts w:ascii="Times New Roman" w:hAnsi="Times New Roman" w:cs="Times New Roman"/>
          <w:kern w:val="2"/>
          <w:sz w:val="24"/>
          <w:szCs w:val="24"/>
          <w:u w:color="000000"/>
          <w:lang w:eastAsia="ru-RU" w:bidi="hi-IN"/>
        </w:rPr>
        <w:t>(</w:t>
      </w:r>
      <w:bookmarkStart w:id="0" w:name="_GoBack"/>
      <w:bookmarkEnd w:id="0"/>
      <w:proofErr w:type="gramEnd"/>
      <w:r w:rsidRPr="00045945">
        <w:rPr>
          <w:rFonts w:ascii="Times New Roman" w:hAnsi="Times New Roman" w:cs="Times New Roman"/>
          <w:kern w:val="2"/>
          <w:sz w:val="24"/>
          <w:szCs w:val="24"/>
          <w:u w:color="000000"/>
          <w:lang w:eastAsia="ru-RU" w:bidi="hi-IN"/>
        </w:rPr>
        <w:t>с внесенными изменениями согласно закон</w:t>
      </w:r>
      <w:r w:rsidR="006B1630">
        <w:rPr>
          <w:rFonts w:ascii="Times New Roman" w:hAnsi="Times New Roman" w:cs="Times New Roman"/>
          <w:kern w:val="2"/>
          <w:sz w:val="24"/>
          <w:szCs w:val="24"/>
          <w:u w:color="000000"/>
          <w:lang w:eastAsia="ru-RU" w:bidi="hi-IN"/>
        </w:rPr>
        <w:t>у</w:t>
      </w:r>
      <w:r w:rsidRPr="00045945">
        <w:rPr>
          <w:rFonts w:ascii="Times New Roman" w:hAnsi="Times New Roman" w:cs="Times New Roman"/>
          <w:kern w:val="2"/>
          <w:sz w:val="24"/>
          <w:szCs w:val="24"/>
          <w:u w:color="000000"/>
          <w:lang w:eastAsia="ru-RU" w:bidi="hi-IN"/>
        </w:rPr>
        <w:t xml:space="preserve"> Челябинской области от 03.07.2018г. № 748-ЗО)</w:t>
      </w:r>
    </w:p>
    <w:p w:rsidR="00045945" w:rsidRPr="00045945" w:rsidRDefault="00045945" w:rsidP="00045945">
      <w:pPr>
        <w:pStyle w:val="ConsPlusNormal"/>
        <w:ind w:firstLine="540"/>
        <w:jc w:val="center"/>
        <w:rPr>
          <w:sz w:val="24"/>
        </w:rPr>
      </w:pPr>
    </w:p>
    <w:p w:rsidR="00045945" w:rsidRPr="00045945" w:rsidRDefault="00045945" w:rsidP="00045945">
      <w:pPr>
        <w:pStyle w:val="ConsPlusNormal"/>
        <w:jc w:val="both"/>
        <w:rPr>
          <w:sz w:val="24"/>
        </w:rPr>
      </w:pPr>
    </w:p>
    <w:p w:rsidR="00045945" w:rsidRPr="00045945" w:rsidRDefault="00045945" w:rsidP="00045945">
      <w:pPr>
        <w:pStyle w:val="ConsPlusNormal"/>
        <w:jc w:val="both"/>
        <w:rPr>
          <w:sz w:val="24"/>
        </w:rPr>
      </w:pPr>
    </w:p>
    <w:p w:rsidR="00045945" w:rsidRPr="00045945" w:rsidRDefault="00045945" w:rsidP="00045945">
      <w:pPr>
        <w:pStyle w:val="ConsPlusNormal"/>
        <w:jc w:val="center"/>
        <w:rPr>
          <w:rFonts w:ascii="Times New Roman" w:hAnsi="Times New Roman" w:cs="Times New Roman"/>
          <w:sz w:val="24"/>
        </w:rPr>
      </w:pPr>
      <w:r w:rsidRPr="00045945">
        <w:rPr>
          <w:rFonts w:ascii="Times New Roman" w:hAnsi="Times New Roman" w:cs="Times New Roman"/>
          <w:sz w:val="24"/>
        </w:rPr>
        <w:t>1. Общие положения</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1.1. </w:t>
      </w:r>
      <w:proofErr w:type="gramStart"/>
      <w:r w:rsidRPr="00045945">
        <w:rPr>
          <w:rFonts w:ascii="Times New Roman" w:hAnsi="Times New Roman" w:cs="Times New Roman"/>
          <w:sz w:val="24"/>
        </w:rPr>
        <w:t xml:space="preserve">Настоящие </w:t>
      </w:r>
      <w:r w:rsidRPr="00045945">
        <w:rPr>
          <w:rFonts w:ascii="Times New Roman" w:hAnsi="Times New Roman" w:cs="Times New Roman"/>
          <w:sz w:val="24"/>
          <w:lang w:eastAsia="ru-RU"/>
        </w:rPr>
        <w:t xml:space="preserve">Правила </w:t>
      </w:r>
      <w:r w:rsidRPr="00045945">
        <w:rPr>
          <w:rFonts w:ascii="Times New Roman" w:hAnsi="Times New Roman" w:cs="Times New Roman"/>
          <w:sz w:val="24"/>
        </w:rPr>
        <w:t>б</w:t>
      </w:r>
      <w:r w:rsidRPr="00045945">
        <w:rPr>
          <w:rFonts w:ascii="Times New Roman" w:hAnsi="Times New Roman" w:cs="Times New Roman"/>
          <w:sz w:val="24"/>
          <w:lang w:eastAsia="ru-RU"/>
        </w:rPr>
        <w:t xml:space="preserve">лагоустройства территории  </w:t>
      </w:r>
      <w:r w:rsidR="00537885">
        <w:rPr>
          <w:rFonts w:ascii="Times New Roman" w:hAnsi="Times New Roman" w:cs="Times New Roman"/>
          <w:sz w:val="24"/>
        </w:rPr>
        <w:t>Саринского</w:t>
      </w:r>
      <w:r w:rsidRPr="00045945">
        <w:rPr>
          <w:rFonts w:ascii="Times New Roman" w:hAnsi="Times New Roman" w:cs="Times New Roman"/>
          <w:sz w:val="24"/>
          <w:lang w:eastAsia="ru-RU"/>
        </w:rPr>
        <w:t xml:space="preserve"> сельского поселения Кунашакского района Челябинской области (далее – Правила, благоустройство территории) разработаны</w:t>
      </w:r>
      <w:r w:rsidRPr="00045945">
        <w:rPr>
          <w:rFonts w:ascii="Times New Roman" w:hAnsi="Times New Roman" w:cs="Times New Roman"/>
          <w:sz w:val="24"/>
        </w:rPr>
        <w:t xml:space="preserve"> в целях  реализации полномочий, предусмотренных Федеральным законом от 6 октября </w:t>
      </w:r>
      <w:smartTag w:uri="urn:schemas-microsoft-com:office:smarttags" w:element="metricconverter">
        <w:smartTagPr>
          <w:attr w:name="ProductID" w:val="2003 г"/>
        </w:smartTagPr>
        <w:r w:rsidRPr="00045945">
          <w:rPr>
            <w:rFonts w:ascii="Times New Roman" w:hAnsi="Times New Roman" w:cs="Times New Roman"/>
            <w:sz w:val="24"/>
          </w:rPr>
          <w:t>2003 г</w:t>
        </w:r>
      </w:smartTag>
      <w:r w:rsidRPr="00045945">
        <w:rPr>
          <w:rFonts w:ascii="Times New Roman" w:hAnsi="Times New Roman" w:cs="Times New Roman"/>
          <w:sz w:val="24"/>
        </w:rPr>
        <w:t>. № 131-ФЗ "Об общих принципах организации местного самоуправления в Российской Федерации", в соответствии с Методическими рекомендациями для подготовки правил благоустройства территорий поселений, городских округов, внутригородских районов, утвержденных приказом Министерства</w:t>
      </w:r>
      <w:proofErr w:type="gramEnd"/>
      <w:r w:rsidRPr="00045945">
        <w:rPr>
          <w:rFonts w:ascii="Times New Roman" w:hAnsi="Times New Roman" w:cs="Times New Roman"/>
          <w:sz w:val="24"/>
        </w:rPr>
        <w:t xml:space="preserve"> строительства и жилищно-коммунального хозяйства Российской Федерации от 13 апреля </w:t>
      </w:r>
      <w:smartTag w:uri="urn:schemas-microsoft-com:office:smarttags" w:element="metricconverter">
        <w:smartTagPr>
          <w:attr w:name="ProductID" w:val="2017 г"/>
        </w:smartTagPr>
        <w:r w:rsidRPr="00045945">
          <w:rPr>
            <w:rFonts w:ascii="Times New Roman" w:hAnsi="Times New Roman" w:cs="Times New Roman"/>
            <w:sz w:val="24"/>
          </w:rPr>
          <w:t>2017 г</w:t>
        </w:r>
      </w:smartTag>
      <w:r w:rsidRPr="00045945">
        <w:rPr>
          <w:rFonts w:ascii="Times New Roman" w:hAnsi="Times New Roman" w:cs="Times New Roman"/>
          <w:sz w:val="24"/>
        </w:rPr>
        <w:t>. N 711/пр.</w:t>
      </w:r>
    </w:p>
    <w:p w:rsidR="00045945" w:rsidRPr="00045945" w:rsidRDefault="00045945" w:rsidP="00045945">
      <w:pPr>
        <w:autoSpaceDE w:val="0"/>
        <w:autoSpaceDN w:val="0"/>
        <w:adjustRightInd w:val="0"/>
        <w:ind w:firstLine="540"/>
        <w:jc w:val="both"/>
      </w:pPr>
      <w:r w:rsidRPr="00045945">
        <w:t>Настоящие Правила обязательны для исполнения всеми организациями, независимо от их ведомственной принадлежности и форм собственности, индивидуальными предпринимателями, осуществляющими свою деяте</w:t>
      </w:r>
      <w:r w:rsidR="00537885">
        <w:t>льность на территории Саринского</w:t>
      </w:r>
      <w:r w:rsidRPr="00045945">
        <w:t xml:space="preserve"> сельского поселения всеми гражданами, наход</w:t>
      </w:r>
      <w:r w:rsidR="00537885">
        <w:t>ящимися на территории Саринского</w:t>
      </w:r>
      <w:r w:rsidRPr="00045945">
        <w:t xml:space="preserve"> сельского поселения (организации и граждане).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1.2. </w:t>
      </w:r>
      <w:proofErr w:type="gramStart"/>
      <w:r w:rsidRPr="00045945">
        <w:rPr>
          <w:rFonts w:ascii="Times New Roman" w:hAnsi="Times New Roman" w:cs="Times New Roman"/>
          <w:sz w:val="24"/>
        </w:rPr>
        <w:t>В настоящих Правилах изложены основные принципы, подходы, качественные характеристики и показатели формирования безопасной, комфортной и привлекательной среды поселения,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w:t>
      </w:r>
      <w:r w:rsidR="00537885">
        <w:rPr>
          <w:rFonts w:ascii="Times New Roman" w:hAnsi="Times New Roman" w:cs="Times New Roman"/>
          <w:sz w:val="24"/>
        </w:rPr>
        <w:t xml:space="preserve">ющих среду обитания в </w:t>
      </w:r>
      <w:proofErr w:type="spellStart"/>
      <w:r w:rsidR="00537885">
        <w:rPr>
          <w:rFonts w:ascii="Times New Roman" w:hAnsi="Times New Roman" w:cs="Times New Roman"/>
          <w:sz w:val="24"/>
        </w:rPr>
        <w:t>Саринском</w:t>
      </w:r>
      <w:proofErr w:type="spellEnd"/>
      <w:r w:rsidRPr="00045945">
        <w:rPr>
          <w:rFonts w:ascii="Times New Roman" w:hAnsi="Times New Roman" w:cs="Times New Roman"/>
          <w:sz w:val="24"/>
        </w:rPr>
        <w:t xml:space="preserve"> сельском поселении Кунашакского муниципального  района Челябинской области (далее — сельское поселение) и определяющих комфортность проживания на такой территории.</w:t>
      </w:r>
      <w:proofErr w:type="gramEnd"/>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1.3. 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детские площадки, спортивные и другие площадки отдыха и досуга;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площадки для выгула и дрессировки собак;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площадки автостоянок;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улицы (в том числе пешеходные) и дороги;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парки, скверы, иные зеленые зоны;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площади, набережные и другие территории;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 технические зоны транспортных, инженерных коммуникаций, </w:t>
      </w:r>
      <w:proofErr w:type="spellStart"/>
      <w:r w:rsidRPr="00045945">
        <w:rPr>
          <w:rFonts w:ascii="Times New Roman" w:hAnsi="Times New Roman" w:cs="Times New Roman"/>
          <w:sz w:val="24"/>
        </w:rPr>
        <w:t>водоохранные</w:t>
      </w:r>
      <w:proofErr w:type="spellEnd"/>
      <w:r w:rsidRPr="00045945">
        <w:rPr>
          <w:rFonts w:ascii="Times New Roman" w:hAnsi="Times New Roman" w:cs="Times New Roman"/>
          <w:sz w:val="24"/>
        </w:rPr>
        <w:t xml:space="preserve"> зоны;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контейнерные площадки и площадки для складирования отдельных групп коммунальных отходов.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1.4. К элементам благоустройства в настоящих Правилах относят, в том числе: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lastRenderedPageBreak/>
        <w:t>- элементы озеленения;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покрытия;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ограждения (заборы);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водные устройства;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уличное коммунально-бытовое и техническое оборудование;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игровое и спортивное оборудование;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элементы освещения;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средства размещения информации и рекламные конструкции;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малые архитектурные формы и уличная мебель;</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некапитальные нестационарные сооружения;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элементы объектов капитального строительства.</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jc w:val="center"/>
        <w:rPr>
          <w:rFonts w:ascii="Times New Roman" w:hAnsi="Times New Roman" w:cs="Times New Roman"/>
          <w:sz w:val="24"/>
        </w:rPr>
      </w:pPr>
      <w:r w:rsidRPr="00045945">
        <w:rPr>
          <w:rFonts w:ascii="Times New Roman" w:hAnsi="Times New Roman" w:cs="Times New Roman"/>
          <w:sz w:val="24"/>
        </w:rPr>
        <w:t>2. Общие принципы и подходы</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2.1. К деятельности по благоустройству территорий относится разработка проектной документации по благоустройству территории, выполнение мероприятий по благоустройству территории и содержание объектов благоустройства.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2.2. В целях настоящих Правил под проектной документацией по благоустройству территорий понимается пакет документации, основанной на стратегии развития сельского поселения и концепции, отражающей потребности жителей сельского поселения,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2.3. В целях благоустройства территории приоритетной является реализация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2.5. Участниками деятельности по благоустройству могут выступать:</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а)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в) 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045945" w:rsidRPr="00045945" w:rsidRDefault="00045945" w:rsidP="00045945">
      <w:pPr>
        <w:pStyle w:val="ConsPlusNormal"/>
        <w:ind w:firstLine="540"/>
        <w:jc w:val="both"/>
        <w:rPr>
          <w:rFonts w:ascii="Times New Roman" w:hAnsi="Times New Roman" w:cs="Times New Roman"/>
          <w:sz w:val="24"/>
        </w:rPr>
      </w:pPr>
      <w:proofErr w:type="spellStart"/>
      <w:r w:rsidRPr="00045945">
        <w:rPr>
          <w:rFonts w:ascii="Times New Roman" w:hAnsi="Times New Roman" w:cs="Times New Roman"/>
          <w:sz w:val="24"/>
        </w:rPr>
        <w:t>д</w:t>
      </w:r>
      <w:proofErr w:type="spellEnd"/>
      <w:r w:rsidRPr="00045945">
        <w:rPr>
          <w:rFonts w:ascii="Times New Roman" w:hAnsi="Times New Roman" w:cs="Times New Roman"/>
          <w:sz w:val="24"/>
        </w:rPr>
        <w:t>) исполнители работ, специалисты по благоустройству и озеленению, в том числе возведению малых архитектурных форм;</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е) иные лица.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lastRenderedPageBreak/>
        <w:t>2.6.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жители сельского поселения участвуют в подготовке и реализации проектов по благоустройству.</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2.7.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2.8. Обеспечение качества сельской среды при реализации проектов благоустройства территорий может достигаться путем реализации следующих принципов: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2.8.1. Принцип функционального разнообразия - насыщенность территории разнообразными социальными и коммерческими сервисами.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2.8.2.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Обеспечение доступности пешеходных прогулок для различных категорий граждан, в том числе для </w:t>
      </w:r>
      <w:proofErr w:type="spellStart"/>
      <w:r w:rsidRPr="00045945">
        <w:rPr>
          <w:rFonts w:ascii="Times New Roman" w:hAnsi="Times New Roman" w:cs="Times New Roman"/>
          <w:sz w:val="24"/>
        </w:rPr>
        <w:t>маломобильных</w:t>
      </w:r>
      <w:proofErr w:type="spellEnd"/>
      <w:r w:rsidRPr="00045945">
        <w:rPr>
          <w:rFonts w:ascii="Times New Roman" w:hAnsi="Times New Roman" w:cs="Times New Roman"/>
          <w:sz w:val="24"/>
        </w:rPr>
        <w:t xml:space="preserve"> групп граждан при различных погодных условиях.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при помощи различных видов транспорта (личный автотранспорт,  велосипед).</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2.8.4. </w:t>
      </w:r>
      <w:proofErr w:type="gramStart"/>
      <w:r w:rsidRPr="00045945">
        <w:rPr>
          <w:rFonts w:ascii="Times New Roman" w:hAnsi="Times New Roman" w:cs="Times New Roman"/>
          <w:sz w:val="24"/>
        </w:rPr>
        <w:t>Принцип комфортной среды для общения - гармоничное размещение в населенном пункте территории сельского поселения, которые постоянно и без платы за посещение доступны для населения, в том числе площади,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roofErr w:type="gramEnd"/>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2.9.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2.10.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2.11.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2.12.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соответствующем Плане мероприятий по благоустройству территории.</w:t>
      </w:r>
    </w:p>
    <w:p w:rsidR="00045945" w:rsidRPr="00045945" w:rsidRDefault="00045945" w:rsidP="00045945">
      <w:pPr>
        <w:pStyle w:val="ConsPlusNormal"/>
        <w:ind w:firstLine="540"/>
        <w:jc w:val="both"/>
        <w:rPr>
          <w:sz w:val="24"/>
        </w:rPr>
      </w:pPr>
      <w:r w:rsidRPr="00045945">
        <w:rPr>
          <w:rFonts w:ascii="Times New Roman" w:hAnsi="Times New Roman" w:cs="Times New Roman"/>
          <w:sz w:val="24"/>
        </w:rPr>
        <w:lastRenderedPageBreak/>
        <w:t>2.13.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045945" w:rsidRPr="00045945" w:rsidRDefault="00045945" w:rsidP="00045945">
      <w:pPr>
        <w:pStyle w:val="ConsPlusNormal"/>
        <w:jc w:val="both"/>
        <w:rPr>
          <w:sz w:val="24"/>
        </w:rPr>
      </w:pPr>
    </w:p>
    <w:p w:rsidR="00045945" w:rsidRPr="00045945" w:rsidRDefault="00045945" w:rsidP="00045945">
      <w:pPr>
        <w:pStyle w:val="ConsPlusNormal"/>
        <w:jc w:val="both"/>
        <w:rPr>
          <w:sz w:val="24"/>
        </w:rPr>
      </w:pPr>
    </w:p>
    <w:p w:rsidR="00045945" w:rsidRPr="00045945" w:rsidRDefault="00045945" w:rsidP="00045945">
      <w:pPr>
        <w:pStyle w:val="ConsPlusNormal"/>
        <w:jc w:val="both"/>
        <w:rPr>
          <w:sz w:val="24"/>
        </w:rPr>
      </w:pPr>
    </w:p>
    <w:p w:rsidR="00045945" w:rsidRPr="00045945" w:rsidRDefault="00045945" w:rsidP="00045945">
      <w:pPr>
        <w:pStyle w:val="ConsPlusNormal"/>
        <w:jc w:val="both"/>
        <w:rPr>
          <w:sz w:val="24"/>
        </w:rPr>
      </w:pPr>
    </w:p>
    <w:p w:rsidR="00045945" w:rsidRPr="00045945" w:rsidRDefault="00045945" w:rsidP="00045945">
      <w:pPr>
        <w:pStyle w:val="ConsPlusNormal"/>
        <w:jc w:val="center"/>
        <w:rPr>
          <w:rFonts w:ascii="Times New Roman" w:hAnsi="Times New Roman" w:cs="Times New Roman"/>
          <w:sz w:val="24"/>
        </w:rPr>
      </w:pPr>
      <w:r w:rsidRPr="00045945">
        <w:rPr>
          <w:rFonts w:ascii="Times New Roman" w:hAnsi="Times New Roman" w:cs="Times New Roman"/>
          <w:sz w:val="24"/>
        </w:rPr>
        <w:t>3. Формы и механизмы общественного участия в принятии</w:t>
      </w:r>
    </w:p>
    <w:p w:rsidR="00045945" w:rsidRPr="00045945" w:rsidRDefault="00045945" w:rsidP="00045945">
      <w:pPr>
        <w:pStyle w:val="ConsPlusNormal"/>
        <w:jc w:val="center"/>
        <w:rPr>
          <w:rFonts w:ascii="Times New Roman" w:hAnsi="Times New Roman" w:cs="Times New Roman"/>
          <w:sz w:val="24"/>
        </w:rPr>
      </w:pPr>
      <w:r w:rsidRPr="00045945">
        <w:rPr>
          <w:rFonts w:ascii="Times New Roman" w:hAnsi="Times New Roman" w:cs="Times New Roman"/>
          <w:sz w:val="24"/>
        </w:rPr>
        <w:t>решений и реализации проектов комплексного благоустройства</w:t>
      </w:r>
    </w:p>
    <w:p w:rsidR="00045945" w:rsidRPr="00045945" w:rsidRDefault="00045945" w:rsidP="00045945">
      <w:pPr>
        <w:pStyle w:val="ConsPlusNormal"/>
        <w:jc w:val="center"/>
        <w:rPr>
          <w:rFonts w:ascii="Times New Roman" w:hAnsi="Times New Roman" w:cs="Times New Roman"/>
          <w:sz w:val="24"/>
        </w:rPr>
      </w:pPr>
      <w:r w:rsidRPr="00045945">
        <w:rPr>
          <w:rFonts w:ascii="Times New Roman" w:hAnsi="Times New Roman" w:cs="Times New Roman"/>
          <w:sz w:val="24"/>
        </w:rPr>
        <w:t>и развития сельской среды</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3.1. Задачи, эффективность и формы общественного участия.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сельской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3.1.2. Участие в развитии сельской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3.1.4. Приглашение со стороны органов власти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учету различных мнений, объективному повышению качества решений.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3.2. Основные решения.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б) разработка внутренних правил, регулирующих процесс общественного участия;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г)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lastRenderedPageBreak/>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3.2.1. </w:t>
      </w:r>
      <w:proofErr w:type="gramStart"/>
      <w:r w:rsidRPr="00045945">
        <w:rPr>
          <w:rFonts w:ascii="Times New Roman" w:hAnsi="Times New Roman" w:cs="Times New Roman"/>
          <w:sz w:val="24"/>
        </w:rPr>
        <w:t>Все формы общественного участия направляются на наиболее полное включение всех заинтересованных лиц, на выявление их интересов и ценностей, их отражение в проектировании любых изменений в сельском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сельского поселения.</w:t>
      </w:r>
      <w:proofErr w:type="gramEnd"/>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3.2.2. Открытое обсуждение проектов благоустройства территорий проводится на этапе формулирования задач проекта.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3.2.3.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3.3. Формы общественного участия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3.3.1.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а) совместное определение целей и задач по развитию территории, инвентаризация проблем и потенциалов среды;</w:t>
      </w:r>
    </w:p>
    <w:p w:rsidR="00045945" w:rsidRPr="00045945" w:rsidRDefault="00045945" w:rsidP="00045945">
      <w:pPr>
        <w:pStyle w:val="ConsPlusNormal"/>
        <w:ind w:firstLine="540"/>
        <w:jc w:val="both"/>
        <w:rPr>
          <w:rFonts w:ascii="Times New Roman" w:hAnsi="Times New Roman" w:cs="Times New Roman"/>
          <w:sz w:val="24"/>
        </w:rPr>
      </w:pPr>
      <w:proofErr w:type="gramStart"/>
      <w:r w:rsidRPr="00045945">
        <w:rPr>
          <w:rFonts w:ascii="Times New Roman" w:hAnsi="Times New Roman" w:cs="Times New Roman"/>
          <w:sz w:val="24"/>
        </w:rPr>
        <w:t>б)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сельского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045945">
        <w:rPr>
          <w:rFonts w:ascii="Times New Roman" w:hAnsi="Times New Roman" w:cs="Times New Roman"/>
          <w:sz w:val="24"/>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г) консультации в выборе типов покрытий, с учетом функционального зонирования территории;</w:t>
      </w:r>
    </w:p>
    <w:p w:rsidR="00045945" w:rsidRPr="00045945" w:rsidRDefault="00045945" w:rsidP="00045945">
      <w:pPr>
        <w:pStyle w:val="ConsPlusNormal"/>
        <w:ind w:firstLine="540"/>
        <w:jc w:val="both"/>
        <w:rPr>
          <w:rFonts w:ascii="Times New Roman" w:hAnsi="Times New Roman" w:cs="Times New Roman"/>
          <w:sz w:val="24"/>
        </w:rPr>
      </w:pPr>
      <w:proofErr w:type="spellStart"/>
      <w:r w:rsidRPr="00045945">
        <w:rPr>
          <w:rFonts w:ascii="Times New Roman" w:hAnsi="Times New Roman" w:cs="Times New Roman"/>
          <w:sz w:val="24"/>
        </w:rPr>
        <w:t>д</w:t>
      </w:r>
      <w:proofErr w:type="spellEnd"/>
      <w:r w:rsidRPr="00045945">
        <w:rPr>
          <w:rFonts w:ascii="Times New Roman" w:hAnsi="Times New Roman" w:cs="Times New Roman"/>
          <w:sz w:val="24"/>
        </w:rPr>
        <w:t>) консультации по предполагаемым типам озеленения;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е) консультации по предполагаемым типам освещения и осветительного оборудования;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045945" w:rsidRPr="00045945" w:rsidRDefault="00045945" w:rsidP="00045945">
      <w:pPr>
        <w:pStyle w:val="ConsPlusNormal"/>
        <w:ind w:firstLine="540"/>
        <w:jc w:val="both"/>
        <w:rPr>
          <w:rFonts w:ascii="Times New Roman" w:hAnsi="Times New Roman" w:cs="Times New Roman"/>
          <w:sz w:val="24"/>
        </w:rPr>
      </w:pPr>
      <w:proofErr w:type="spellStart"/>
      <w:r w:rsidRPr="00045945">
        <w:rPr>
          <w:rFonts w:ascii="Times New Roman" w:hAnsi="Times New Roman" w:cs="Times New Roman"/>
          <w:sz w:val="24"/>
        </w:rPr>
        <w:t>з</w:t>
      </w:r>
      <w:proofErr w:type="spellEnd"/>
      <w:r w:rsidRPr="00045945">
        <w:rPr>
          <w:rFonts w:ascii="Times New Roman" w:hAnsi="Times New Roman" w:cs="Times New Roman"/>
          <w:sz w:val="24"/>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w:t>
      </w:r>
      <w:r w:rsidRPr="00045945">
        <w:rPr>
          <w:rFonts w:ascii="Times New Roman" w:hAnsi="Times New Roman" w:cs="Times New Roman"/>
          <w:sz w:val="24"/>
        </w:rPr>
        <w:lastRenderedPageBreak/>
        <w:t>и формирование рабочей группы, общественного совета проекта, либо наблюдательного совета проекта);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3.3.2. При реализации проектов общественность информируется о планирующихся изменениях и возможности участия в этом процессе.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3.3.3. Информирование может осуществляться путем:</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а) размещение информации в газете «</w:t>
      </w:r>
      <w:proofErr w:type="spellStart"/>
      <w:r w:rsidRPr="00045945">
        <w:rPr>
          <w:rFonts w:ascii="Times New Roman" w:hAnsi="Times New Roman" w:cs="Times New Roman"/>
          <w:sz w:val="24"/>
        </w:rPr>
        <w:t>Кунашакские</w:t>
      </w:r>
      <w:proofErr w:type="spellEnd"/>
      <w:r w:rsidRPr="00045945">
        <w:rPr>
          <w:rFonts w:ascii="Times New Roman" w:hAnsi="Times New Roman" w:cs="Times New Roman"/>
          <w:sz w:val="24"/>
        </w:rPr>
        <w:t xml:space="preserve"> вести»;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б) вывешивания афиш и объявлений на информационных стендах вблизи жилых домов,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в) информирования местных жителей через школу и детский сад,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г) индивидуальных приглашений участников встречи лично, по электронной почте или по телефону;</w:t>
      </w:r>
    </w:p>
    <w:p w:rsidR="00045945" w:rsidRPr="00045945" w:rsidRDefault="00045945" w:rsidP="00045945">
      <w:pPr>
        <w:pStyle w:val="ConsPlusNormal"/>
        <w:ind w:firstLine="540"/>
        <w:jc w:val="both"/>
        <w:rPr>
          <w:rFonts w:ascii="Times New Roman" w:hAnsi="Times New Roman" w:cs="Times New Roman"/>
          <w:sz w:val="24"/>
        </w:rPr>
      </w:pPr>
      <w:proofErr w:type="spellStart"/>
      <w:r w:rsidRPr="00045945">
        <w:rPr>
          <w:rFonts w:ascii="Times New Roman" w:hAnsi="Times New Roman" w:cs="Times New Roman"/>
          <w:sz w:val="24"/>
        </w:rPr>
        <w:t>д</w:t>
      </w:r>
      <w:proofErr w:type="spellEnd"/>
      <w:r w:rsidRPr="00045945">
        <w:rPr>
          <w:rFonts w:ascii="Times New Roman" w:hAnsi="Times New Roman" w:cs="Times New Roman"/>
          <w:sz w:val="24"/>
        </w:rPr>
        <w:t xml:space="preserve">) использование социальных сетей и </w:t>
      </w:r>
      <w:proofErr w:type="spellStart"/>
      <w:r w:rsidRPr="00045945">
        <w:rPr>
          <w:rFonts w:ascii="Times New Roman" w:hAnsi="Times New Roman" w:cs="Times New Roman"/>
          <w:sz w:val="24"/>
        </w:rPr>
        <w:t>интернет-ресурсов</w:t>
      </w:r>
      <w:proofErr w:type="spellEnd"/>
      <w:r w:rsidRPr="00045945">
        <w:rPr>
          <w:rFonts w:ascii="Times New Roman" w:hAnsi="Times New Roman" w:cs="Times New Roman"/>
          <w:sz w:val="24"/>
        </w:rPr>
        <w:t xml:space="preserve"> для обеспечения донесения информации до различных общественных объединений и профессиональных сообществ;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е) установки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3.4. Механизмы общественного участия.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3.4.1. Обсуждение проектов проводится с использованием следующих инструментов: анкетирование, опросы, организация публичных слушаний, проведение общественных обсуждений, проведение </w:t>
      </w:r>
      <w:proofErr w:type="spellStart"/>
      <w:proofErr w:type="gramStart"/>
      <w:r w:rsidRPr="00045945">
        <w:rPr>
          <w:rFonts w:ascii="Times New Roman" w:hAnsi="Times New Roman" w:cs="Times New Roman"/>
          <w:sz w:val="24"/>
        </w:rPr>
        <w:t>дизайн-игр</w:t>
      </w:r>
      <w:proofErr w:type="spellEnd"/>
      <w:proofErr w:type="gramEnd"/>
      <w:r w:rsidRPr="00045945">
        <w:rPr>
          <w:rFonts w:ascii="Times New Roman" w:hAnsi="Times New Roman" w:cs="Times New Roman"/>
          <w:sz w:val="24"/>
        </w:rPr>
        <w:t xml:space="preserve"> с участием взрослых и детей, школьные проекты (рисунки, сочинения, пожелания, макеты), проведение оценки эксплуатации территории.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3.4.2.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3.4.3. Общественный контроль является одним из механизмов общественного участия.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3.4.4.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045945">
        <w:rPr>
          <w:rFonts w:ascii="Times New Roman" w:hAnsi="Times New Roman" w:cs="Times New Roman"/>
          <w:sz w:val="24"/>
        </w:rPr>
        <w:t>о-</w:t>
      </w:r>
      <w:proofErr w:type="gramEnd"/>
      <w:r w:rsidRPr="00045945">
        <w:rPr>
          <w:rFonts w:ascii="Times New Roman" w:hAnsi="Times New Roman" w:cs="Times New Roman"/>
          <w:sz w:val="24"/>
        </w:rPr>
        <w:t xml:space="preserve">, </w:t>
      </w:r>
      <w:proofErr w:type="spellStart"/>
      <w:r w:rsidRPr="00045945">
        <w:rPr>
          <w:rFonts w:ascii="Times New Roman" w:hAnsi="Times New Roman" w:cs="Times New Roman"/>
          <w:sz w:val="24"/>
        </w:rPr>
        <w:t>видеофиксации</w:t>
      </w:r>
      <w:proofErr w:type="spellEnd"/>
      <w:r w:rsidRPr="00045945">
        <w:rPr>
          <w:rFonts w:ascii="Times New Roman" w:hAnsi="Times New Roman" w:cs="Times New Roman"/>
          <w:sz w:val="24"/>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сельское поселение Кунашакского муниципального района Челябинской области.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3.5.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3.5.1. Создание комфортной сельской среды </w:t>
      </w:r>
      <w:proofErr w:type="gramStart"/>
      <w:r w:rsidRPr="00045945">
        <w:rPr>
          <w:rFonts w:ascii="Times New Roman" w:hAnsi="Times New Roman" w:cs="Times New Roman"/>
          <w:sz w:val="24"/>
        </w:rPr>
        <w:t>направлено</w:t>
      </w:r>
      <w:proofErr w:type="gramEnd"/>
      <w:r w:rsidRPr="00045945">
        <w:rPr>
          <w:rFonts w:ascii="Times New Roman" w:hAnsi="Times New Roman" w:cs="Times New Roman"/>
          <w:sz w:val="24"/>
        </w:rPr>
        <w:t xml:space="preserve"> в том числе и на повышение привлекательности сельского поселения для частных инвесторов с целью создания новых предприятий и рабочих мест. Реализацию комплексных проектов по благоустройству и </w:t>
      </w:r>
      <w:r w:rsidRPr="00045945">
        <w:rPr>
          <w:rFonts w:ascii="Times New Roman" w:hAnsi="Times New Roman" w:cs="Times New Roman"/>
          <w:sz w:val="24"/>
        </w:rPr>
        <w:lastRenderedPageBreak/>
        <w:t>созданию комфортной сельской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3.5.2. Участие лиц, осуществляющих предпринимательскую деятельность, в реализации комплексных проектов благоустройства может заключаться: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а) в создании и предоставлении разного рода услуг и сервисов для посетителей общественных пространств;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в) в строительстве, реконструкции, реставрации объектов недвижимости;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г) в производстве или размещении элементов благоустройства;</w:t>
      </w:r>
    </w:p>
    <w:p w:rsidR="00045945" w:rsidRPr="00045945" w:rsidRDefault="00045945" w:rsidP="00045945">
      <w:pPr>
        <w:pStyle w:val="ConsPlusNormal"/>
        <w:ind w:firstLine="540"/>
        <w:jc w:val="both"/>
        <w:rPr>
          <w:rFonts w:ascii="Times New Roman" w:hAnsi="Times New Roman" w:cs="Times New Roman"/>
          <w:sz w:val="24"/>
        </w:rPr>
      </w:pPr>
      <w:proofErr w:type="spellStart"/>
      <w:r w:rsidRPr="00045945">
        <w:rPr>
          <w:rFonts w:ascii="Times New Roman" w:hAnsi="Times New Roman" w:cs="Times New Roman"/>
          <w:sz w:val="24"/>
        </w:rPr>
        <w:t>д</w:t>
      </w:r>
      <w:proofErr w:type="spellEnd"/>
      <w:r w:rsidRPr="00045945">
        <w:rPr>
          <w:rFonts w:ascii="Times New Roman" w:hAnsi="Times New Roman" w:cs="Times New Roman"/>
          <w:sz w:val="24"/>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е) в организации мероприятий, обеспечивающих приток посетителей на создаваемые общественные пространства;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ж) в организации уборки благоустроенных территорий, предоставлении сре</w:t>
      </w:r>
      <w:proofErr w:type="gramStart"/>
      <w:r w:rsidRPr="00045945">
        <w:rPr>
          <w:rFonts w:ascii="Times New Roman" w:hAnsi="Times New Roman" w:cs="Times New Roman"/>
          <w:sz w:val="24"/>
        </w:rPr>
        <w:t>дств дл</w:t>
      </w:r>
      <w:proofErr w:type="gramEnd"/>
      <w:r w:rsidRPr="00045945">
        <w:rPr>
          <w:rFonts w:ascii="Times New Roman" w:hAnsi="Times New Roman" w:cs="Times New Roman"/>
          <w:sz w:val="24"/>
        </w:rPr>
        <w:t>я подготовки проектов или проведения творческих конкурсов на разработку архитектурных концепций общественных пространств;</w:t>
      </w:r>
    </w:p>
    <w:p w:rsidR="00045945" w:rsidRPr="00045945" w:rsidRDefault="00045945" w:rsidP="00045945">
      <w:pPr>
        <w:pStyle w:val="ConsPlusNormal"/>
        <w:ind w:firstLine="540"/>
        <w:jc w:val="both"/>
        <w:rPr>
          <w:rFonts w:ascii="Times New Roman" w:hAnsi="Times New Roman" w:cs="Times New Roman"/>
          <w:sz w:val="24"/>
        </w:rPr>
      </w:pPr>
      <w:proofErr w:type="spellStart"/>
      <w:r w:rsidRPr="00045945">
        <w:rPr>
          <w:rFonts w:ascii="Times New Roman" w:hAnsi="Times New Roman" w:cs="Times New Roman"/>
          <w:sz w:val="24"/>
        </w:rPr>
        <w:t>з</w:t>
      </w:r>
      <w:proofErr w:type="spellEnd"/>
      <w:r w:rsidRPr="00045945">
        <w:rPr>
          <w:rFonts w:ascii="Times New Roman" w:hAnsi="Times New Roman" w:cs="Times New Roman"/>
          <w:sz w:val="24"/>
        </w:rPr>
        <w:t>) в иных формах.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3.5.2.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045945" w:rsidRPr="00045945" w:rsidRDefault="00045945" w:rsidP="00045945">
      <w:pPr>
        <w:pStyle w:val="ConsPlusNormal"/>
        <w:ind w:firstLine="540"/>
        <w:jc w:val="both"/>
        <w:rPr>
          <w:sz w:val="24"/>
        </w:rPr>
      </w:pPr>
      <w:r w:rsidRPr="00045945">
        <w:rPr>
          <w:rFonts w:ascii="Times New Roman" w:hAnsi="Times New Roman" w:cs="Times New Roman"/>
          <w:sz w:val="24"/>
        </w:rPr>
        <w:t>3.5.3. Лица, осуществляющих предпринимательскую деятельность, вовлекаются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045945" w:rsidRPr="00045945" w:rsidRDefault="00045945" w:rsidP="00045945">
      <w:pPr>
        <w:pStyle w:val="ConsPlusNormal"/>
        <w:jc w:val="both"/>
        <w:rPr>
          <w:sz w:val="24"/>
        </w:rPr>
      </w:pPr>
    </w:p>
    <w:p w:rsidR="00045945" w:rsidRPr="00045945" w:rsidRDefault="00045945" w:rsidP="00045945">
      <w:pPr>
        <w:pStyle w:val="ConsPlusNormal"/>
        <w:jc w:val="center"/>
        <w:rPr>
          <w:rFonts w:ascii="Times New Roman" w:hAnsi="Times New Roman" w:cs="Times New Roman"/>
          <w:sz w:val="24"/>
        </w:rPr>
      </w:pPr>
      <w:r w:rsidRPr="00045945">
        <w:rPr>
          <w:rFonts w:ascii="Times New Roman" w:hAnsi="Times New Roman" w:cs="Times New Roman"/>
          <w:sz w:val="24"/>
        </w:rPr>
        <w:t>4.  Общие требования к состоянию общественных пространств, состоянию и облику зданий различного назначения и разной формы собственности, к имеющимся в сельском поселении объектам благоустройства и их отдельным элементам</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 Элементы озеленения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4.1.3. Работы по озеленению планируются в комплексе и в контексте общего зеленого "каркаса" сельского поселения, обеспечивающего для всех жителей доступ к </w:t>
      </w:r>
      <w:proofErr w:type="spellStart"/>
      <w:r w:rsidRPr="00045945">
        <w:rPr>
          <w:rFonts w:ascii="Times New Roman" w:hAnsi="Times New Roman" w:cs="Times New Roman"/>
          <w:sz w:val="24"/>
        </w:rPr>
        <w:t>неурбанизированным</w:t>
      </w:r>
      <w:proofErr w:type="spellEnd"/>
      <w:r w:rsidRPr="00045945">
        <w:rPr>
          <w:rFonts w:ascii="Times New Roman" w:hAnsi="Times New Roman" w:cs="Times New Roman"/>
          <w:sz w:val="24"/>
        </w:rPr>
        <w:t xml:space="preserve"> ландшафтам, возможность для занятий спортом и общения, физический комфорт и улучшения визуальных и экологических характеристик сельской среды.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4.1.4. В зависимости от выбора типов насаждений определяется объемно-пространственная структура насаждений и обеспечивается визуально-композиционные и </w:t>
      </w:r>
      <w:r w:rsidRPr="00045945">
        <w:rPr>
          <w:rFonts w:ascii="Times New Roman" w:hAnsi="Times New Roman" w:cs="Times New Roman"/>
          <w:sz w:val="24"/>
        </w:rPr>
        <w:lastRenderedPageBreak/>
        <w:t>функциональные связи участков озелененных территорий между собой и с застройкой населенного пункта.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4.1.5.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045945">
        <w:rPr>
          <w:rFonts w:ascii="Times New Roman" w:hAnsi="Times New Roman" w:cs="Times New Roman"/>
          <w:sz w:val="24"/>
        </w:rPr>
        <w:t>несмыкание</w:t>
      </w:r>
      <w:proofErr w:type="spellEnd"/>
      <w:r w:rsidRPr="00045945">
        <w:rPr>
          <w:rFonts w:ascii="Times New Roman" w:hAnsi="Times New Roman" w:cs="Times New Roman"/>
          <w:sz w:val="24"/>
        </w:rPr>
        <w:t xml:space="preserve"> крон).</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4.2. Виды покрытий.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4.2.2. Покрытия поверхности обеспечивают на территории сельского поселения условия безопасного и комфортного передвижения, а также формируют архитектурно-художественный облик среды.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4.2.3. Применяемый в проекте вид покрытия устанавливается прочным, </w:t>
      </w:r>
      <w:proofErr w:type="spellStart"/>
      <w:r w:rsidRPr="00045945">
        <w:rPr>
          <w:rFonts w:ascii="Times New Roman" w:hAnsi="Times New Roman" w:cs="Times New Roman"/>
          <w:sz w:val="24"/>
        </w:rPr>
        <w:t>ремонтопригодным</w:t>
      </w:r>
      <w:proofErr w:type="spellEnd"/>
      <w:r w:rsidRPr="00045945">
        <w:rPr>
          <w:rFonts w:ascii="Times New Roman" w:hAnsi="Times New Roman" w:cs="Times New Roman"/>
          <w:sz w:val="24"/>
        </w:rPr>
        <w:t xml:space="preserve">, </w:t>
      </w:r>
      <w:proofErr w:type="spellStart"/>
      <w:r w:rsidRPr="00045945">
        <w:rPr>
          <w:rFonts w:ascii="Times New Roman" w:hAnsi="Times New Roman" w:cs="Times New Roman"/>
          <w:sz w:val="24"/>
        </w:rPr>
        <w:t>экологичным</w:t>
      </w:r>
      <w:proofErr w:type="spellEnd"/>
      <w:r w:rsidRPr="00045945">
        <w:rPr>
          <w:rFonts w:ascii="Times New Roman" w:hAnsi="Times New Roman" w:cs="Times New Roman"/>
          <w:sz w:val="24"/>
        </w:rPr>
        <w:t>, не допускающим скольжения. Выбор видов покрытия осуществляется в соответствии с их целевым назначением.</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4.2.4. Для деревьев, расположенных в мощении, применяются различные виды защиты (приствольные решетки, бордюры, </w:t>
      </w:r>
      <w:proofErr w:type="spellStart"/>
      <w:r w:rsidRPr="00045945">
        <w:rPr>
          <w:rFonts w:ascii="Times New Roman" w:hAnsi="Times New Roman" w:cs="Times New Roman"/>
          <w:sz w:val="24"/>
        </w:rPr>
        <w:t>периметральные</w:t>
      </w:r>
      <w:proofErr w:type="spellEnd"/>
      <w:r w:rsidRPr="00045945">
        <w:rPr>
          <w:rFonts w:ascii="Times New Roman" w:hAnsi="Times New Roman" w:cs="Times New Roman"/>
          <w:sz w:val="24"/>
        </w:rPr>
        <w:t xml:space="preserve"> скамейки и пр.).</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4.3. Ограждения.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4.3.1. </w:t>
      </w:r>
      <w:proofErr w:type="gramStart"/>
      <w:r w:rsidRPr="00045945">
        <w:rPr>
          <w:rFonts w:ascii="Times New Roman" w:hAnsi="Times New Roman" w:cs="Times New Roman"/>
          <w:sz w:val="24"/>
        </w:rPr>
        <w:t xml:space="preserve">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045945">
        <w:rPr>
          <w:rFonts w:ascii="Times New Roman" w:hAnsi="Times New Roman" w:cs="Times New Roman"/>
          <w:sz w:val="24"/>
        </w:rPr>
        <w:t>полуприватных</w:t>
      </w:r>
      <w:proofErr w:type="spellEnd"/>
      <w:r w:rsidRPr="00045945">
        <w:rPr>
          <w:rFonts w:ascii="Times New Roman" w:hAnsi="Times New Roman" w:cs="Times New Roman"/>
          <w:sz w:val="24"/>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w:t>
      </w:r>
      <w:proofErr w:type="gramEnd"/>
      <w:r w:rsidRPr="00045945">
        <w:rPr>
          <w:rFonts w:ascii="Times New Roman" w:hAnsi="Times New Roman" w:cs="Times New Roman"/>
          <w:sz w:val="24"/>
        </w:rPr>
        <w:t xml:space="preserve"> требований безопасности.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4.3.2. На территориях общественного, жилого, рекреационного назначения рекомендуется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4.3.4. При создании и благоустройстве ограждений учитывается необходимость, в том числе: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разграничения зеленой зоны (газоны, клумбы, парки) с маршрутами пешеходов и транспорта;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проектирования дорожек и тротуаров с учетом потоков людей и маршрутов;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разграничения зеленых зон и транзитных путей с помощью применения приемов </w:t>
      </w:r>
      <w:proofErr w:type="spellStart"/>
      <w:r w:rsidRPr="00045945">
        <w:rPr>
          <w:rFonts w:ascii="Times New Roman" w:hAnsi="Times New Roman" w:cs="Times New Roman"/>
          <w:sz w:val="24"/>
        </w:rPr>
        <w:t>разноуровневой</w:t>
      </w:r>
      <w:proofErr w:type="spellEnd"/>
      <w:r w:rsidRPr="00045945">
        <w:rPr>
          <w:rFonts w:ascii="Times New Roman" w:hAnsi="Times New Roman" w:cs="Times New Roman"/>
          <w:sz w:val="24"/>
        </w:rPr>
        <w:t xml:space="preserve"> высоты или создания зеленых кустовых ограждений;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проектирования изменения высоты и геометрии бордюрного камня с учетом сезонных снежных отвалов;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использования бордюрного камня;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использования (в особенности на границах зеленых зон) многолетних всесезонных кустистых растений;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использования по возможности светоотражающих фасадных конструкций для затененных участков газонов;</w:t>
      </w:r>
    </w:p>
    <w:p w:rsidR="00045945" w:rsidRPr="00045945" w:rsidRDefault="00045945" w:rsidP="00045945">
      <w:pPr>
        <w:pStyle w:val="ConsPlusNormal"/>
        <w:ind w:firstLine="540"/>
        <w:jc w:val="both"/>
        <w:rPr>
          <w:rFonts w:ascii="Times New Roman" w:hAnsi="Times New Roman" w:cs="Times New Roman"/>
          <w:sz w:val="24"/>
        </w:rPr>
      </w:pPr>
      <w:proofErr w:type="gramStart"/>
      <w:r w:rsidRPr="00045945">
        <w:rPr>
          <w:rFonts w:ascii="Times New Roman" w:hAnsi="Times New Roman" w:cs="Times New Roman"/>
          <w:sz w:val="24"/>
        </w:rPr>
        <w:lastRenderedPageBreak/>
        <w:t xml:space="preserve">использования </w:t>
      </w:r>
      <w:proofErr w:type="spellStart"/>
      <w:r w:rsidRPr="00045945">
        <w:rPr>
          <w:rFonts w:ascii="Times New Roman" w:hAnsi="Times New Roman" w:cs="Times New Roman"/>
          <w:sz w:val="24"/>
        </w:rPr>
        <w:t>цвето-графического</w:t>
      </w:r>
      <w:proofErr w:type="spellEnd"/>
      <w:r w:rsidRPr="00045945">
        <w:rPr>
          <w:rFonts w:ascii="Times New Roman" w:hAnsi="Times New Roman" w:cs="Times New Roman"/>
          <w:sz w:val="24"/>
        </w:rPr>
        <w:t xml:space="preserve">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4.4. Водные устройства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4.4.1. В рамках </w:t>
      </w:r>
      <w:proofErr w:type="gramStart"/>
      <w:r w:rsidRPr="00045945">
        <w:rPr>
          <w:rFonts w:ascii="Times New Roman" w:hAnsi="Times New Roman" w:cs="Times New Roman"/>
          <w:sz w:val="24"/>
        </w:rPr>
        <w:t>решения задачи обеспечения качества сельской среды</w:t>
      </w:r>
      <w:proofErr w:type="gramEnd"/>
      <w:r w:rsidRPr="00045945">
        <w:rPr>
          <w:rFonts w:ascii="Times New Roman" w:hAnsi="Times New Roman" w:cs="Times New Roman"/>
          <w:sz w:val="24"/>
        </w:rPr>
        <w:t xml:space="preserve">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4.4.3. Питьевые фонтанчики могут быть как типовыми, так и выполненными по специально разработанному проекту.</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4.5. Уличное коммунально-бытовое оборудование.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4.5.1. В рамках </w:t>
      </w:r>
      <w:proofErr w:type="gramStart"/>
      <w:r w:rsidRPr="00045945">
        <w:rPr>
          <w:rFonts w:ascii="Times New Roman" w:hAnsi="Times New Roman" w:cs="Times New Roman"/>
          <w:sz w:val="24"/>
        </w:rPr>
        <w:t>решения задачи обеспечения качества сельской среды</w:t>
      </w:r>
      <w:proofErr w:type="gramEnd"/>
      <w:r w:rsidRPr="00045945">
        <w:rPr>
          <w:rFonts w:ascii="Times New Roman" w:hAnsi="Times New Roman" w:cs="Times New Roman"/>
          <w:sz w:val="24"/>
        </w:rPr>
        <w:t xml:space="preserve"> при создании и благоустройстве коммунально-бытового оборудования учитываются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4.5.2.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рекомендуется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4.5.3. Для складирования коммунальных отходов применяются контейнеры и (или) урны. На территории объектов рекреации расстановку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Контейнеры и (или) урны должны </w:t>
      </w:r>
      <w:proofErr w:type="gramStart"/>
      <w:r w:rsidRPr="00045945">
        <w:rPr>
          <w:rFonts w:ascii="Times New Roman" w:hAnsi="Times New Roman" w:cs="Times New Roman"/>
          <w:sz w:val="24"/>
        </w:rPr>
        <w:t>расстанавливаться</w:t>
      </w:r>
      <w:proofErr w:type="gramEnd"/>
      <w:r w:rsidRPr="00045945">
        <w:rPr>
          <w:rFonts w:ascii="Times New Roman" w:hAnsi="Times New Roman" w:cs="Times New Roman"/>
          <w:sz w:val="24"/>
        </w:rPr>
        <w:t xml:space="preserve"> так, чтобы это не мешало передвижению пешеходов, проезду инвалидных и детских колясок.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4.5.4. Количество и объем контейнеров определяется в соответствии с требованиями законодательства об отходах производства и потребления.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4.6. </w:t>
      </w:r>
      <w:proofErr w:type="gramStart"/>
      <w:r w:rsidRPr="00045945">
        <w:rPr>
          <w:rFonts w:ascii="Times New Roman" w:hAnsi="Times New Roman" w:cs="Times New Roman"/>
          <w:sz w:val="24"/>
        </w:rPr>
        <w:t xml:space="preserve">Рекомендации по размещению уличного технического оборудования (укрытия таксофонов, банкоматы, интерактивные информационные терминалы, почтовые ящики, </w:t>
      </w:r>
      <w:proofErr w:type="spellStart"/>
      <w:r w:rsidRPr="00045945">
        <w:rPr>
          <w:rFonts w:ascii="Times New Roman" w:hAnsi="Times New Roman" w:cs="Times New Roman"/>
          <w:sz w:val="24"/>
        </w:rPr>
        <w:t>вендинговые</w:t>
      </w:r>
      <w:proofErr w:type="spellEnd"/>
      <w:r w:rsidRPr="00045945">
        <w:rPr>
          <w:rFonts w:ascii="Times New Roman" w:hAnsi="Times New Roman" w:cs="Times New Roman"/>
          <w:sz w:val="24"/>
        </w:rPr>
        <w:t xml:space="preserve"> автоматы, элементы инженерного оборудования (подъемные площадки для инвалидных колясок, смотровые люки, решетки </w:t>
      </w:r>
      <w:proofErr w:type="spellStart"/>
      <w:r w:rsidRPr="00045945">
        <w:rPr>
          <w:rFonts w:ascii="Times New Roman" w:hAnsi="Times New Roman" w:cs="Times New Roman"/>
          <w:sz w:val="24"/>
        </w:rPr>
        <w:t>дождеприемных</w:t>
      </w:r>
      <w:proofErr w:type="spellEnd"/>
      <w:r w:rsidRPr="00045945">
        <w:rPr>
          <w:rFonts w:ascii="Times New Roman" w:hAnsi="Times New Roman" w:cs="Times New Roman"/>
          <w:sz w:val="24"/>
        </w:rPr>
        <w:t xml:space="preserve"> колодцев, вентиляционные шахты подземных коммуникаций, шкафы телефонной связи и т.п.).</w:t>
      </w:r>
      <w:proofErr w:type="gramEnd"/>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4.6.1. В рамках решения задачи обеспечения качества сельской среды при создании и благоустройстве уличного технического оборудования </w:t>
      </w:r>
      <w:proofErr w:type="gramStart"/>
      <w:r w:rsidRPr="00045945">
        <w:rPr>
          <w:rFonts w:ascii="Times New Roman" w:hAnsi="Times New Roman" w:cs="Times New Roman"/>
          <w:sz w:val="24"/>
        </w:rPr>
        <w:t>учитываются</w:t>
      </w:r>
      <w:proofErr w:type="gramEnd"/>
      <w:r w:rsidRPr="00045945">
        <w:rPr>
          <w:rFonts w:ascii="Times New Roman" w:hAnsi="Times New Roman" w:cs="Times New Roman"/>
          <w:sz w:val="24"/>
        </w:rPr>
        <w:t xml:space="preserve">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4.6.2. При установке таксофонов на территориях общественного, жилого, рекреационного назначения предусматривается их электроосвещение. Оформление элементов инженерного оборудования выполняется,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w:t>
      </w:r>
      <w:r w:rsidRPr="00045945">
        <w:rPr>
          <w:rFonts w:ascii="Times New Roman" w:hAnsi="Times New Roman" w:cs="Times New Roman"/>
          <w:sz w:val="24"/>
        </w:rPr>
        <w:lastRenderedPageBreak/>
        <w:t>пешеходных коммуникаций (в т.ч. уличных переходов), на одном уровне с покрытием прилегающей поверхности.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4.7. Игровое и спортивное оборудование.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4.7.1. В рамках </w:t>
      </w:r>
      <w:proofErr w:type="gramStart"/>
      <w:r w:rsidRPr="00045945">
        <w:rPr>
          <w:rFonts w:ascii="Times New Roman" w:hAnsi="Times New Roman" w:cs="Times New Roman"/>
          <w:sz w:val="24"/>
        </w:rPr>
        <w:t>решения задачи обеспечения качества сельской среды</w:t>
      </w:r>
      <w:proofErr w:type="gramEnd"/>
      <w:r w:rsidRPr="00045945">
        <w:rPr>
          <w:rFonts w:ascii="Times New Roman" w:hAnsi="Times New Roman" w:cs="Times New Roman"/>
          <w:sz w:val="24"/>
        </w:rPr>
        <w:t xml:space="preserve">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4.7.2. Игровое и спортивное оборудование на территории сельского поселения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 руководствоваться каталогами сертифицированного оборудования.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 Рекомендации по установке осветительного оборудования.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4.8.1. В рамках </w:t>
      </w:r>
      <w:proofErr w:type="gramStart"/>
      <w:r w:rsidRPr="00045945">
        <w:rPr>
          <w:rFonts w:ascii="Times New Roman" w:hAnsi="Times New Roman" w:cs="Times New Roman"/>
          <w:sz w:val="24"/>
        </w:rPr>
        <w:t>решения задачи обеспечения качества городской среды</w:t>
      </w:r>
      <w:proofErr w:type="gramEnd"/>
      <w:r w:rsidRPr="00045945">
        <w:rPr>
          <w:rFonts w:ascii="Times New Roman" w:hAnsi="Times New Roman" w:cs="Times New Roman"/>
          <w:sz w:val="24"/>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4.8.2. При проектировании каждой из трех основных групп осветительных установок (функционального, архитектурного освещения, световой информации)  обеспечивается: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 экономичность и </w:t>
      </w:r>
      <w:proofErr w:type="spellStart"/>
      <w:r w:rsidRPr="00045945">
        <w:rPr>
          <w:rFonts w:ascii="Times New Roman" w:hAnsi="Times New Roman" w:cs="Times New Roman"/>
          <w:sz w:val="24"/>
        </w:rPr>
        <w:t>энергоэффективность</w:t>
      </w:r>
      <w:proofErr w:type="spellEnd"/>
      <w:r w:rsidRPr="00045945">
        <w:rPr>
          <w:rFonts w:ascii="Times New Roman" w:hAnsi="Times New Roman" w:cs="Times New Roman"/>
          <w:sz w:val="24"/>
        </w:rPr>
        <w:t xml:space="preserve"> применяемых установок, рациональное распределение и использование электроэнергии;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эстетику элементов осветительных установок, их дизайн, качество материалов и изделий с учетом восприятия в дневное и ночное время;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удобство обслуживания и управления при разных режимах работы установок.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4.8.3. Функциональное освещение.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4.8.3.1. Функциональное освещение (далее - ФО) осуществляется стационарными установками освещения дорожных покрытий и простран</w:t>
      </w:r>
      <w:proofErr w:type="gramStart"/>
      <w:r w:rsidRPr="00045945">
        <w:rPr>
          <w:rFonts w:ascii="Times New Roman" w:hAnsi="Times New Roman" w:cs="Times New Roman"/>
          <w:sz w:val="24"/>
        </w:rPr>
        <w:t>ств в тр</w:t>
      </w:r>
      <w:proofErr w:type="gramEnd"/>
      <w:r w:rsidRPr="00045945">
        <w:rPr>
          <w:rFonts w:ascii="Times New Roman" w:hAnsi="Times New Roman" w:cs="Times New Roman"/>
          <w:sz w:val="24"/>
        </w:rPr>
        <w:t xml:space="preserve">анспортных и пешеходных зонах. Установки ФО, как правило, подразделяют </w:t>
      </w:r>
      <w:proofErr w:type="gramStart"/>
      <w:r w:rsidRPr="00045945">
        <w:rPr>
          <w:rFonts w:ascii="Times New Roman" w:hAnsi="Times New Roman" w:cs="Times New Roman"/>
          <w:sz w:val="24"/>
        </w:rPr>
        <w:t>на</w:t>
      </w:r>
      <w:proofErr w:type="gramEnd"/>
      <w:r w:rsidRPr="00045945">
        <w:rPr>
          <w:rFonts w:ascii="Times New Roman" w:hAnsi="Times New Roman" w:cs="Times New Roman"/>
          <w:sz w:val="24"/>
        </w:rPr>
        <w:t xml:space="preserve"> обычные, </w:t>
      </w:r>
      <w:proofErr w:type="spellStart"/>
      <w:r w:rsidRPr="00045945">
        <w:rPr>
          <w:rFonts w:ascii="Times New Roman" w:hAnsi="Times New Roman" w:cs="Times New Roman"/>
          <w:sz w:val="24"/>
        </w:rPr>
        <w:t>высокомачтовые</w:t>
      </w:r>
      <w:proofErr w:type="spellEnd"/>
      <w:r w:rsidRPr="00045945">
        <w:rPr>
          <w:rFonts w:ascii="Times New Roman" w:hAnsi="Times New Roman" w:cs="Times New Roman"/>
          <w:sz w:val="24"/>
        </w:rPr>
        <w:t>, парапетные, газонные и встроенные.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4.8.3.2. В обычных установках светильники рекомендуется располагать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4.8.3.3. </w:t>
      </w:r>
      <w:proofErr w:type="spellStart"/>
      <w:r w:rsidRPr="00045945">
        <w:rPr>
          <w:rFonts w:ascii="Times New Roman" w:hAnsi="Times New Roman" w:cs="Times New Roman"/>
          <w:sz w:val="24"/>
        </w:rPr>
        <w:t>Высокомачтовые</w:t>
      </w:r>
      <w:proofErr w:type="spellEnd"/>
      <w:r w:rsidRPr="00045945">
        <w:rPr>
          <w:rFonts w:ascii="Times New Roman" w:hAnsi="Times New Roman" w:cs="Times New Roman"/>
          <w:sz w:val="24"/>
        </w:rPr>
        <w:t xml:space="preserve"> установки рекомендуется использовать для освещения обширных пространств.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4.8.3.4. В парапетных установках светильники рекомендуется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4.8.3.5.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lastRenderedPageBreak/>
        <w:t>4.8.3.6. Светильники, встроенные в ступени, подпорные стенки, ограждения, цоколи зданий и сооружений, малые архитектурные формы (далее - МАФ), используются для освещения пешеходных зон территорий общественного назначения.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4.8.4. Архитектурное освещение.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6.8.4.1.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4.8.4.2. К временным установкам АО относится праздничная иллюминация: световые гирлянды, сетки, контурные обтяжки, </w:t>
      </w:r>
      <w:proofErr w:type="spellStart"/>
      <w:r w:rsidRPr="00045945">
        <w:rPr>
          <w:rFonts w:ascii="Times New Roman" w:hAnsi="Times New Roman" w:cs="Times New Roman"/>
          <w:sz w:val="24"/>
        </w:rPr>
        <w:t>светографические</w:t>
      </w:r>
      <w:proofErr w:type="spellEnd"/>
      <w:r w:rsidRPr="00045945">
        <w:rPr>
          <w:rFonts w:ascii="Times New Roman" w:hAnsi="Times New Roman" w:cs="Times New Roman"/>
          <w:sz w:val="24"/>
        </w:rPr>
        <w:t xml:space="preserve"> элементы, панно и объемные композиции из ламп накаливания, разрядных, светодиодов, </w:t>
      </w:r>
      <w:proofErr w:type="spellStart"/>
      <w:r w:rsidRPr="00045945">
        <w:rPr>
          <w:rFonts w:ascii="Times New Roman" w:hAnsi="Times New Roman" w:cs="Times New Roman"/>
          <w:sz w:val="24"/>
        </w:rPr>
        <w:t>световодов</w:t>
      </w:r>
      <w:proofErr w:type="spellEnd"/>
      <w:r w:rsidRPr="00045945">
        <w:rPr>
          <w:rFonts w:ascii="Times New Roman" w:hAnsi="Times New Roman" w:cs="Times New Roman"/>
          <w:sz w:val="24"/>
        </w:rPr>
        <w:t>, световые проекции, лазерные рисунки и т.п.</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4.8.5. Световая информация.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4.8.5.1.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w:t>
      </w:r>
      <w:proofErr w:type="spellStart"/>
      <w:r w:rsidRPr="00045945">
        <w:rPr>
          <w:rFonts w:ascii="Times New Roman" w:hAnsi="Times New Roman" w:cs="Times New Roman"/>
          <w:sz w:val="24"/>
        </w:rPr>
        <w:t>светокомпозиционных</w:t>
      </w:r>
      <w:proofErr w:type="spellEnd"/>
      <w:r w:rsidRPr="00045945">
        <w:rPr>
          <w:rFonts w:ascii="Times New Roman" w:hAnsi="Times New Roman" w:cs="Times New Roman"/>
          <w:sz w:val="24"/>
        </w:rPr>
        <w:t xml:space="preserve"> задач с учетом гармоничности светового ансамбля, не противоречащего действующим правилам дорожного движения.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4.8.6. Источники света.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4.8.6.1. В стационарных установках ФО и АО рекомендуется применять </w:t>
      </w:r>
      <w:proofErr w:type="spellStart"/>
      <w:r w:rsidRPr="00045945">
        <w:rPr>
          <w:rFonts w:ascii="Times New Roman" w:hAnsi="Times New Roman" w:cs="Times New Roman"/>
          <w:sz w:val="24"/>
        </w:rPr>
        <w:t>энергоэффективные</w:t>
      </w:r>
      <w:proofErr w:type="spellEnd"/>
      <w:r w:rsidRPr="00045945">
        <w:rPr>
          <w:rFonts w:ascii="Times New Roman" w:hAnsi="Times New Roman" w:cs="Times New Roman"/>
          <w:sz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4.8.6.2.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4.8.6.3.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4.8.7. Освещение транспортных и пешеходных зон</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4.8.7.1. 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4.8.8. Режимы работы осветительных установок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вечерний будничный режим, когда функционируют все стационарные установки ФО, АО и СИ, за исключением систем праздничного освещения;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lastRenderedPageBreak/>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4.9. МАФ, уличная мебель и характерные требования к ним.</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4.9.1. </w:t>
      </w:r>
      <w:proofErr w:type="gramStart"/>
      <w:r w:rsidRPr="00045945">
        <w:rPr>
          <w:rFonts w:ascii="Times New Roman" w:hAnsi="Times New Roman" w:cs="Times New Roman"/>
          <w:sz w:val="24"/>
        </w:rPr>
        <w:t xml:space="preserve">В рамках решения задачи обеспечения качества сельской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045945">
        <w:rPr>
          <w:rFonts w:ascii="Times New Roman" w:hAnsi="Times New Roman" w:cs="Times New Roman"/>
          <w:sz w:val="24"/>
        </w:rPr>
        <w:t>экологичных</w:t>
      </w:r>
      <w:proofErr w:type="spellEnd"/>
      <w:r w:rsidRPr="00045945">
        <w:rPr>
          <w:rFonts w:ascii="Times New Roman" w:hAnsi="Times New Roman" w:cs="Times New Roman"/>
          <w:sz w:val="24"/>
        </w:rPr>
        <w:t xml:space="preserve"> материалов, привлечения людей к активному и здоровому времяпрепровождению на территории с зелеными насаждениями.</w:t>
      </w:r>
      <w:proofErr w:type="gramEnd"/>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4.9.2. 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например, в районах крупных объектов транспорта гораздо больше пешеходов, чем в жилых кварталах. Материалы и дизайн объектов подбираются с учетом всех условий эксплуатации.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4.9.3. При проектировании, выборе МАФ учитываются: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а) соответствие материалов и конструкции МАФ климату и назначению МАФ;</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б) антивандальную защищенность - от разрушения, оклейки, нанесения надписей и изображений;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в) возможность ремонта или замены деталей МАФ;</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г) защиту от образования наледи и снежных заносов, обеспечение стока воды;</w:t>
      </w:r>
    </w:p>
    <w:p w:rsidR="00045945" w:rsidRPr="00045945" w:rsidRDefault="00045945" w:rsidP="00045945">
      <w:pPr>
        <w:pStyle w:val="ConsPlusNormal"/>
        <w:ind w:firstLine="540"/>
        <w:jc w:val="both"/>
        <w:rPr>
          <w:rFonts w:ascii="Times New Roman" w:hAnsi="Times New Roman" w:cs="Times New Roman"/>
          <w:sz w:val="24"/>
        </w:rPr>
      </w:pPr>
      <w:proofErr w:type="spellStart"/>
      <w:r w:rsidRPr="00045945">
        <w:rPr>
          <w:rFonts w:ascii="Times New Roman" w:hAnsi="Times New Roman" w:cs="Times New Roman"/>
          <w:sz w:val="24"/>
        </w:rPr>
        <w:t>д</w:t>
      </w:r>
      <w:proofErr w:type="spellEnd"/>
      <w:r w:rsidRPr="00045945">
        <w:rPr>
          <w:rFonts w:ascii="Times New Roman" w:hAnsi="Times New Roman" w:cs="Times New Roman"/>
          <w:sz w:val="24"/>
        </w:rPr>
        <w:t>) удобство обслуживания, а также механизированной и ручной очистки территории рядом с МАФ и под конструкцией;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е) эргономичность конструкций (высоту и наклон спинки, высоту урн и прочее);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ж) расцветку, не диссонирующую с окружением;</w:t>
      </w:r>
    </w:p>
    <w:p w:rsidR="00045945" w:rsidRPr="00045945" w:rsidRDefault="00045945" w:rsidP="00045945">
      <w:pPr>
        <w:pStyle w:val="ConsPlusNormal"/>
        <w:ind w:firstLine="540"/>
        <w:jc w:val="both"/>
        <w:rPr>
          <w:rFonts w:ascii="Times New Roman" w:hAnsi="Times New Roman" w:cs="Times New Roman"/>
          <w:sz w:val="24"/>
        </w:rPr>
      </w:pPr>
      <w:proofErr w:type="spellStart"/>
      <w:r w:rsidRPr="00045945">
        <w:rPr>
          <w:rFonts w:ascii="Times New Roman" w:hAnsi="Times New Roman" w:cs="Times New Roman"/>
          <w:sz w:val="24"/>
        </w:rPr>
        <w:t>з</w:t>
      </w:r>
      <w:proofErr w:type="spellEnd"/>
      <w:r w:rsidRPr="00045945">
        <w:rPr>
          <w:rFonts w:ascii="Times New Roman" w:hAnsi="Times New Roman" w:cs="Times New Roman"/>
          <w:sz w:val="24"/>
        </w:rPr>
        <w:t>) безопасность для потенциальных пользователей;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и) стилистическое сочетание с другими МАФ и окружающей архитектурой;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к) соответствие характеристикам зоны расположения: утилитарный, </w:t>
      </w:r>
      <w:proofErr w:type="spellStart"/>
      <w:r w:rsidRPr="00045945">
        <w:rPr>
          <w:rFonts w:ascii="Times New Roman" w:hAnsi="Times New Roman" w:cs="Times New Roman"/>
          <w:sz w:val="24"/>
        </w:rPr>
        <w:t>минималистический</w:t>
      </w:r>
      <w:proofErr w:type="spellEnd"/>
      <w:r w:rsidRPr="00045945">
        <w:rPr>
          <w:rFonts w:ascii="Times New Roman" w:hAnsi="Times New Roman" w:cs="Times New Roman"/>
          <w:sz w:val="24"/>
        </w:rPr>
        <w:t xml:space="preserve"> дизайн для тротуаров дорог, более сложный, с элементами декора - для рекреационных зон и дворов.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4.9.4. Общие рекомендации к установке МАФ:</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а) расположение, не создающее препятствий для пешеходов;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б) компактная установка на минимальной площади в местах большого скопления людей;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в) устойчивость конструкции;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г) надежная фиксация или обеспечение возможности перемещения в зависимости от условий расположения;</w:t>
      </w:r>
    </w:p>
    <w:p w:rsidR="00045945" w:rsidRPr="00045945" w:rsidRDefault="00045945" w:rsidP="00045945">
      <w:pPr>
        <w:pStyle w:val="ConsPlusNormal"/>
        <w:ind w:firstLine="540"/>
        <w:jc w:val="both"/>
        <w:rPr>
          <w:rFonts w:ascii="Times New Roman" w:hAnsi="Times New Roman" w:cs="Times New Roman"/>
          <w:sz w:val="24"/>
        </w:rPr>
      </w:pPr>
      <w:proofErr w:type="spellStart"/>
      <w:r w:rsidRPr="00045945">
        <w:rPr>
          <w:rFonts w:ascii="Times New Roman" w:hAnsi="Times New Roman" w:cs="Times New Roman"/>
          <w:sz w:val="24"/>
        </w:rPr>
        <w:t>д</w:t>
      </w:r>
      <w:proofErr w:type="spellEnd"/>
      <w:r w:rsidRPr="00045945">
        <w:rPr>
          <w:rFonts w:ascii="Times New Roman" w:hAnsi="Times New Roman" w:cs="Times New Roman"/>
          <w:sz w:val="24"/>
        </w:rPr>
        <w:t>) наличие в каждой конкретной зоне МАФ рекомендуемых типов для такой зоны.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4.9.5. Рекомендации к установке урн:</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 достаточная высота (максимальная до </w:t>
      </w:r>
      <w:smartTag w:uri="urn:schemas-microsoft-com:office:smarttags" w:element="metricconverter">
        <w:smartTagPr>
          <w:attr w:name="ProductID" w:val="100 см"/>
        </w:smartTagPr>
        <w:r w:rsidRPr="00045945">
          <w:rPr>
            <w:rFonts w:ascii="Times New Roman" w:hAnsi="Times New Roman" w:cs="Times New Roman"/>
            <w:sz w:val="24"/>
          </w:rPr>
          <w:t>100 см</w:t>
        </w:r>
      </w:smartTag>
      <w:r w:rsidRPr="00045945">
        <w:rPr>
          <w:rFonts w:ascii="Times New Roman" w:hAnsi="Times New Roman" w:cs="Times New Roman"/>
          <w:sz w:val="24"/>
        </w:rPr>
        <w:t>) и объем;</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 наличие рельефного </w:t>
      </w:r>
      <w:proofErr w:type="spellStart"/>
      <w:r w:rsidRPr="00045945">
        <w:rPr>
          <w:rFonts w:ascii="Times New Roman" w:hAnsi="Times New Roman" w:cs="Times New Roman"/>
          <w:sz w:val="24"/>
        </w:rPr>
        <w:t>текстурирования</w:t>
      </w:r>
      <w:proofErr w:type="spellEnd"/>
      <w:r w:rsidRPr="00045945">
        <w:rPr>
          <w:rFonts w:ascii="Times New Roman" w:hAnsi="Times New Roman" w:cs="Times New Roman"/>
          <w:sz w:val="24"/>
        </w:rPr>
        <w:t xml:space="preserve"> или перфорирования для защиты от графического вандализма;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защита от дождя и снега;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использование и аккуратное расположение вставных ведер и мусорных мешков.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lastRenderedPageBreak/>
        <w:t>4.9.6. Рекомендации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а) установка скамей осуществляется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045945">
        <w:rPr>
          <w:rFonts w:ascii="Times New Roman" w:hAnsi="Times New Roman" w:cs="Times New Roman"/>
          <w:sz w:val="24"/>
        </w:rPr>
        <w:t>выступающими</w:t>
      </w:r>
      <w:proofErr w:type="gramEnd"/>
      <w:r w:rsidRPr="00045945">
        <w:rPr>
          <w:rFonts w:ascii="Times New Roman" w:hAnsi="Times New Roman" w:cs="Times New Roman"/>
          <w:sz w:val="24"/>
        </w:rPr>
        <w:t xml:space="preserve"> над поверхностью земли.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в) на территории особо охраняемых природных </w:t>
      </w:r>
      <w:proofErr w:type="gramStart"/>
      <w:r w:rsidRPr="00045945">
        <w:rPr>
          <w:rFonts w:ascii="Times New Roman" w:hAnsi="Times New Roman" w:cs="Times New Roman"/>
          <w:sz w:val="24"/>
        </w:rPr>
        <w:t>территорий</w:t>
      </w:r>
      <w:proofErr w:type="gramEnd"/>
      <w:r w:rsidRPr="00045945">
        <w:rPr>
          <w:rFonts w:ascii="Times New Roman" w:hAnsi="Times New Roman" w:cs="Times New Roman"/>
          <w:sz w:val="24"/>
        </w:rPr>
        <w:t xml:space="preserve"> возможно выполнять скамьи и столы из древесных пней-срубов, бревен и плах, не имеющих сколов и острых углов.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4.9.7. Рекомендации к установке цветочниц (вазонов), в том числе </w:t>
      </w:r>
      <w:proofErr w:type="gramStart"/>
      <w:r w:rsidRPr="00045945">
        <w:rPr>
          <w:rFonts w:ascii="Times New Roman" w:hAnsi="Times New Roman" w:cs="Times New Roman"/>
          <w:sz w:val="24"/>
        </w:rPr>
        <w:t>к</w:t>
      </w:r>
      <w:proofErr w:type="gramEnd"/>
      <w:r w:rsidRPr="00045945">
        <w:rPr>
          <w:rFonts w:ascii="Times New Roman" w:hAnsi="Times New Roman" w:cs="Times New Roman"/>
          <w:sz w:val="24"/>
        </w:rPr>
        <w:t xml:space="preserve"> навесных: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высота цветочниц (вазонов) обеспечивает предотвращение случайного наезда автомобилей и попадания мусора;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дизайн (цвет, форма) цветочниц (вазонов) не отвлекает внимание от растений;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4.9.8. При установке ограждений учитывается следующее: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прочность, обеспечивающая защиту пешеходов от наезда автомобилей;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модульность, позволяющая создавать конструкции любой формы;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наличие светоотражающих элементов, в местах возможного наезда автомобиля;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 расположение ограды не далее </w:t>
      </w:r>
      <w:smartTag w:uri="urn:schemas-microsoft-com:office:smarttags" w:element="metricconverter">
        <w:smartTagPr>
          <w:attr w:name="ProductID" w:val="10 см"/>
        </w:smartTagPr>
        <w:r w:rsidRPr="00045945">
          <w:rPr>
            <w:rFonts w:ascii="Times New Roman" w:hAnsi="Times New Roman" w:cs="Times New Roman"/>
            <w:sz w:val="24"/>
          </w:rPr>
          <w:t>10 см</w:t>
        </w:r>
      </w:smartTag>
      <w:r w:rsidRPr="00045945">
        <w:rPr>
          <w:rFonts w:ascii="Times New Roman" w:hAnsi="Times New Roman" w:cs="Times New Roman"/>
          <w:sz w:val="24"/>
        </w:rPr>
        <w:t xml:space="preserve"> от края газона;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использование нейтральных цветов или естественного цвета используемого материала.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4.9.9. На тротуарах автомобильных дорог используются </w:t>
      </w:r>
      <w:proofErr w:type="gramStart"/>
      <w:r w:rsidRPr="00045945">
        <w:rPr>
          <w:rFonts w:ascii="Times New Roman" w:hAnsi="Times New Roman" w:cs="Times New Roman"/>
          <w:sz w:val="24"/>
        </w:rPr>
        <w:t>следующие</w:t>
      </w:r>
      <w:proofErr w:type="gramEnd"/>
      <w:r w:rsidRPr="00045945">
        <w:rPr>
          <w:rFonts w:ascii="Times New Roman" w:hAnsi="Times New Roman" w:cs="Times New Roman"/>
          <w:sz w:val="24"/>
        </w:rPr>
        <w:t xml:space="preserve">  МАФ:</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скамейки без спинки с местом для сумок;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опоры у скамеек для людей с ограниченными возможностями;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заграждения, обеспечивающие защиту пешеходов от наезда автомобилей;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навесные кашпо, навесные цветочницы и вазоны;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высокие цветочницы (вазоны) и урны.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4.9.10. Уличная мебель выбирается в зависимости от архитектурного окружения.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4.9.11. Для пешеходных зон используются  </w:t>
      </w:r>
      <w:proofErr w:type="gramStart"/>
      <w:r w:rsidRPr="00045945">
        <w:rPr>
          <w:rFonts w:ascii="Times New Roman" w:hAnsi="Times New Roman" w:cs="Times New Roman"/>
          <w:sz w:val="24"/>
        </w:rPr>
        <w:t>следующие</w:t>
      </w:r>
      <w:proofErr w:type="gramEnd"/>
      <w:r w:rsidRPr="00045945">
        <w:rPr>
          <w:rFonts w:ascii="Times New Roman" w:hAnsi="Times New Roman" w:cs="Times New Roman"/>
          <w:sz w:val="24"/>
        </w:rPr>
        <w:t xml:space="preserve">  МАФ:</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уличные фонари, высота которых соотносима с ростом человека;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скамейки, предполагающие длительное сидение;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цветочницы и кашпо (вазоны);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информационные стенды;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защитные ограждения;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столы для игр.</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4.9.12. Принципы антивандальной защиты малых архитектурных форм от графического вандализма.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4.9.13. Вместо отдельно стоящих конструкций рекламные конструкции можно размещать на местах потенциального вандализма (основная зона вандализма - 30 - </w:t>
      </w:r>
      <w:smartTag w:uri="urn:schemas-microsoft-com:office:smarttags" w:element="metricconverter">
        <w:smartTagPr>
          <w:attr w:name="ProductID" w:val="200 сантиметров"/>
        </w:smartTagPr>
        <w:r w:rsidRPr="00045945">
          <w:rPr>
            <w:rFonts w:ascii="Times New Roman" w:hAnsi="Times New Roman" w:cs="Times New Roman"/>
            <w:sz w:val="24"/>
          </w:rPr>
          <w:t>200 сантиметров</w:t>
        </w:r>
      </w:smartTag>
      <w:r w:rsidRPr="00045945">
        <w:rPr>
          <w:rFonts w:ascii="Times New Roman" w:hAnsi="Times New Roman" w:cs="Times New Roman"/>
          <w:sz w:val="24"/>
        </w:rPr>
        <w:t xml:space="preserve">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4.9.14. При проектировании оборудования предусматривается его </w:t>
      </w:r>
      <w:proofErr w:type="spellStart"/>
      <w:r w:rsidRPr="00045945">
        <w:rPr>
          <w:rFonts w:ascii="Times New Roman" w:hAnsi="Times New Roman" w:cs="Times New Roman"/>
          <w:sz w:val="24"/>
        </w:rPr>
        <w:t>вандалозащищенность</w:t>
      </w:r>
      <w:proofErr w:type="spellEnd"/>
      <w:r w:rsidRPr="00045945">
        <w:rPr>
          <w:rFonts w:ascii="Times New Roman" w:hAnsi="Times New Roman" w:cs="Times New Roman"/>
          <w:sz w:val="24"/>
        </w:rPr>
        <w:t>, в том числе: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использовать легко очищающиеся и не боящиеся абразивных и растворяющих веществ материалы.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lastRenderedPageBreak/>
        <w:t xml:space="preserve">- использовать на плоских поверхностях оборудования и МАФ перфорирование или рельефное </w:t>
      </w:r>
      <w:proofErr w:type="spellStart"/>
      <w:r w:rsidRPr="00045945">
        <w:rPr>
          <w:rFonts w:ascii="Times New Roman" w:hAnsi="Times New Roman" w:cs="Times New Roman"/>
          <w:sz w:val="24"/>
        </w:rPr>
        <w:t>текстурирование</w:t>
      </w:r>
      <w:proofErr w:type="spellEnd"/>
      <w:r w:rsidRPr="00045945">
        <w:rPr>
          <w:rFonts w:ascii="Times New Roman" w:hAnsi="Times New Roman" w:cs="Times New Roman"/>
          <w:sz w:val="24"/>
        </w:rPr>
        <w:t>, которое мешает расклейке объявлений и разрисовыванию поверхности и облегчает очистку;</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4.10. </w:t>
      </w:r>
      <w:proofErr w:type="gramStart"/>
      <w:r w:rsidRPr="00045945">
        <w:rPr>
          <w:rFonts w:ascii="Times New Roman" w:hAnsi="Times New Roman" w:cs="Times New Roman"/>
          <w:sz w:val="24"/>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рекомендуется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045945">
        <w:rPr>
          <w:rFonts w:ascii="Times New Roman" w:hAnsi="Times New Roman" w:cs="Times New Roman"/>
          <w:sz w:val="24"/>
        </w:rPr>
        <w:t xml:space="preserve"> При остеклении витрин рекомендуется применять безосколочные, </w:t>
      </w:r>
      <w:proofErr w:type="spellStart"/>
      <w:r w:rsidRPr="00045945">
        <w:rPr>
          <w:rFonts w:ascii="Times New Roman" w:hAnsi="Times New Roman" w:cs="Times New Roman"/>
          <w:sz w:val="24"/>
        </w:rPr>
        <w:t>ударостойкие</w:t>
      </w:r>
      <w:proofErr w:type="spellEnd"/>
      <w:r w:rsidRPr="00045945">
        <w:rPr>
          <w:rFonts w:ascii="Times New Roman" w:hAnsi="Times New Roman" w:cs="Times New Roman"/>
          <w:sz w:val="24"/>
        </w:rPr>
        <w:t xml:space="preserve"> материалы, безопасные упрочняющие многослойные пленочные покрытия, поликарбонатные стекла. При проектировании </w:t>
      </w:r>
      <w:proofErr w:type="spellStart"/>
      <w:r w:rsidRPr="00045945">
        <w:rPr>
          <w:rFonts w:ascii="Times New Roman" w:hAnsi="Times New Roman" w:cs="Times New Roman"/>
          <w:sz w:val="24"/>
        </w:rPr>
        <w:t>мини-маркетов</w:t>
      </w:r>
      <w:proofErr w:type="spellEnd"/>
      <w:r w:rsidRPr="00045945">
        <w:rPr>
          <w:rFonts w:ascii="Times New Roman" w:hAnsi="Times New Roman" w:cs="Times New Roman"/>
          <w:sz w:val="24"/>
        </w:rPr>
        <w:t>, мини-рынков, торговых рядов рекомендуется применение быстровозводимых модульных комплексов, выполняемых из легких конструкций.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4.10.1. В рамках </w:t>
      </w:r>
      <w:proofErr w:type="gramStart"/>
      <w:r w:rsidRPr="00045945">
        <w:rPr>
          <w:rFonts w:ascii="Times New Roman" w:hAnsi="Times New Roman" w:cs="Times New Roman"/>
          <w:sz w:val="24"/>
        </w:rPr>
        <w:t>решения задачи обеспечения качества сельской среды</w:t>
      </w:r>
      <w:proofErr w:type="gramEnd"/>
      <w:r w:rsidRPr="00045945">
        <w:rPr>
          <w:rFonts w:ascii="Times New Roman" w:hAnsi="Times New Roman" w:cs="Times New Roman"/>
          <w:sz w:val="24"/>
        </w:rPr>
        <w:t xml:space="preserve"> при создании и благоустройстве некапитальных нестационарных сооружений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4.10.2. Некапитальные нестационарные сооружения размещаются на территориях сельского поселения,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размещаются на территориях пешеходных зон, в парках, садах, на бульварах населенного пункта.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4.10.3.Туалетные кабины размещаются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4.11. Оформление и оборудование зданий и сооружений.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4.11.1. 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w:t>
      </w:r>
      <w:proofErr w:type="spellStart"/>
      <w:r w:rsidRPr="00045945">
        <w:rPr>
          <w:rFonts w:ascii="Times New Roman" w:hAnsi="Times New Roman" w:cs="Times New Roman"/>
          <w:sz w:val="24"/>
        </w:rPr>
        <w:t>отмостки</w:t>
      </w:r>
      <w:proofErr w:type="spellEnd"/>
      <w:r w:rsidRPr="00045945">
        <w:rPr>
          <w:rFonts w:ascii="Times New Roman" w:hAnsi="Times New Roman" w:cs="Times New Roman"/>
          <w:sz w:val="24"/>
        </w:rPr>
        <w:t>, домовых знаков, защитных сеток.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lastRenderedPageBreak/>
        <w:t>4.11.2.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 Организация площадок.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4.12.1. На территории населенного пункта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4.12.2. Рекомендации по организации детских площадок.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4.12.2.1.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w:t>
      </w:r>
      <w:proofErr w:type="spellStart"/>
      <w:r w:rsidRPr="00045945">
        <w:rPr>
          <w:rFonts w:ascii="Times New Roman" w:hAnsi="Times New Roman" w:cs="Times New Roman"/>
          <w:sz w:val="24"/>
        </w:rPr>
        <w:t>микро-скалодромы</w:t>
      </w:r>
      <w:proofErr w:type="spellEnd"/>
      <w:r w:rsidRPr="00045945">
        <w:rPr>
          <w:rFonts w:ascii="Times New Roman" w:hAnsi="Times New Roman" w:cs="Times New Roman"/>
          <w:sz w:val="24"/>
        </w:rPr>
        <w:t>, велодромы и т.п.) и оборудование специальных мест для катания на самокатах, роликовых досках и коньках.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4.12.2.2. 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4.12.3. Рекомендации по организации площадок для отдыха и досуга.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4.12.3.1. Площадки для отдыха и проведения досуга взрослого населения размещаются на участках жилой застройки, на озелененных территориях.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4.12.3.2.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4.12.3.3. Функционирование осветительного оборудования рекомендуется обеспечивать в режиме освещения территории, на которой расположена площадка.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4.12.4. Рекомендации по организации спортивных площадок.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4.12.4.1. Спортивные площадки предназначены для занятий физкультурой и спортом всех возрастных групп населения, их рекомендуется размещать на территориях жилого и рекреационного назначения, участков спортивных сооружений.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4.12.4.2. Озеленение площадок рекомендуется размещать по периметру.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045945">
        <w:rPr>
          <w:rFonts w:ascii="Times New Roman" w:hAnsi="Times New Roman" w:cs="Times New Roman"/>
          <w:sz w:val="24"/>
        </w:rPr>
        <w:t>площадки</w:t>
      </w:r>
      <w:proofErr w:type="gramEnd"/>
      <w:r w:rsidRPr="00045945">
        <w:rPr>
          <w:rFonts w:ascii="Times New Roman" w:hAnsi="Times New Roman" w:cs="Times New Roman"/>
          <w:sz w:val="24"/>
        </w:rPr>
        <w:t xml:space="preserve"> возможно применять вертикальное озеленение.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4.12.5. Площадки для установки контейнеров для сборки твердых коммунальных отходов.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4.12.5.1.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рекомендуется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4.12.5.2.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lastRenderedPageBreak/>
        <w:t>4.12.5.3. Контейнерные площадки совмещаются с площадками для складирования отдельных групп коммунальных отходов, в том числе для складирования крупногабаритных отходов.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4.12.6. Рекомендации по организации площадки автостоянок.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4.12.6.1. Как правило,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4.12.6.2. Разделительные элементы на площадках могут быть выполнены в виде разметки (белых полос), озелененных полос (газонов), контейнерного озеленения.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 Создание и благоустройство пешеходных коммуникаций (тротуаров, аллей, дорожек, тропинок), обеспечивающих пешеходные связи и передвижения на территории муниципального образования.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4.13.1. При создании и благоустройстве пешеходных коммуникаций на территории населенного пункта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045945">
        <w:rPr>
          <w:rFonts w:ascii="Times New Roman" w:hAnsi="Times New Roman" w:cs="Times New Roman"/>
          <w:sz w:val="24"/>
        </w:rPr>
        <w:t>маломобильные</w:t>
      </w:r>
      <w:proofErr w:type="spellEnd"/>
      <w:r w:rsidRPr="00045945">
        <w:rPr>
          <w:rFonts w:ascii="Times New Roman" w:hAnsi="Times New Roman" w:cs="Times New Roman"/>
          <w:sz w:val="24"/>
        </w:rPr>
        <w:t xml:space="preserve">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4.13.2. При планировочной организации пешеходных тротуаров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045945">
        <w:rPr>
          <w:rFonts w:ascii="Times New Roman" w:hAnsi="Times New Roman" w:cs="Times New Roman"/>
          <w:sz w:val="24"/>
        </w:rPr>
        <w:t>маломобильных</w:t>
      </w:r>
      <w:proofErr w:type="spellEnd"/>
      <w:r w:rsidRPr="00045945">
        <w:rPr>
          <w:rFonts w:ascii="Times New Roman" w:hAnsi="Times New Roman" w:cs="Times New Roman"/>
          <w:sz w:val="24"/>
        </w:rPr>
        <w:t xml:space="preserve"> групп населения в соответствии с требованиями СП 59.13330.</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4.13.3. В составе комплекса работ по благоустройству проводится осмотр действующих и заброшенных пешеходных маршрутов, проводится инвентаризация бесхозных объектов.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4.13.4. При создании пешеходных тротуаров учитывается следующее: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 </w:t>
      </w:r>
      <w:proofErr w:type="gramStart"/>
      <w:r w:rsidRPr="00045945">
        <w:rPr>
          <w:rFonts w:ascii="Times New Roman" w:hAnsi="Times New Roman" w:cs="Times New Roman"/>
          <w:sz w:val="24"/>
        </w:rPr>
        <w:t>исходя из текущих планировочных решений по транспортным путям рекомендуется</w:t>
      </w:r>
      <w:proofErr w:type="gramEnd"/>
      <w:r w:rsidRPr="00045945">
        <w:rPr>
          <w:rFonts w:ascii="Times New Roman" w:hAnsi="Times New Roman" w:cs="Times New Roman"/>
          <w:sz w:val="24"/>
        </w:rPr>
        <w:t xml:space="preserve">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4.13.5. Покрытие пешеходных дорожек должно быть удобным при ходьбе и устойчивым к износу.</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4.13.6. Пешеходные дорожки и тротуары в составе активно используемых общественных пространств должны иметь ширину, позволяющую избежать образования толпы.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4.13.7. Пешеходные маршруты рекомендуется обеспечить освещением.</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4.13.8. Сеть пешеходных дорожек может предусматривать возможности для альтернативных пешеходных маршрутов между двумя любыми точками сельского поселения.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4.13.9. При планировании пешеходных маршрутов рекомендуется создание мест для кратковременного отдыха (скамейки и пр.) для </w:t>
      </w:r>
      <w:proofErr w:type="spellStart"/>
      <w:r w:rsidRPr="00045945">
        <w:rPr>
          <w:rFonts w:ascii="Times New Roman" w:hAnsi="Times New Roman" w:cs="Times New Roman"/>
          <w:sz w:val="24"/>
        </w:rPr>
        <w:t>маломобильных</w:t>
      </w:r>
      <w:proofErr w:type="spellEnd"/>
      <w:r w:rsidRPr="00045945">
        <w:rPr>
          <w:rFonts w:ascii="Times New Roman" w:hAnsi="Times New Roman" w:cs="Times New Roman"/>
          <w:sz w:val="24"/>
        </w:rPr>
        <w:t xml:space="preserve"> групп населения.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4.13.10. Пешеходные маршруты рекомендуется озеленять.</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4.13.11. Основные пешеходные коммуникации направлены на обеспечение связи жилых, общественных, производственных и иных зданий с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4.13.11.1. Трассировка основных пешеходных коммуникаций может осуществляться вдоль улиц и дорог (тротуары) или независимо от них.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lastRenderedPageBreak/>
        <w:t>4.13.11.2. Как правило,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4.13.12.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4.13.12.1. Перечень элементов благоустройства на территории второстепенных пешеходных коммуникаций обычно включает различные виды покрытия.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4.13.12.2. На дорожках скверов, бульваров, садов населенного пункта предусматриваются твердые виды покрытия с элементами сопряжения.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4.13.12.3. На дорожках крупных рекреационных объектов (парков, лесопарков) рекомендуется предусматривать различные виды </w:t>
      </w:r>
      <w:proofErr w:type="gramStart"/>
      <w:r w:rsidRPr="00045945">
        <w:rPr>
          <w:rFonts w:ascii="Times New Roman" w:hAnsi="Times New Roman" w:cs="Times New Roman"/>
          <w:sz w:val="24"/>
        </w:rPr>
        <w:t>мягкого</w:t>
      </w:r>
      <w:proofErr w:type="gramEnd"/>
      <w:r w:rsidRPr="00045945">
        <w:rPr>
          <w:rFonts w:ascii="Times New Roman" w:hAnsi="Times New Roman" w:cs="Times New Roman"/>
          <w:sz w:val="24"/>
        </w:rPr>
        <w:t xml:space="preserve"> или комбинированных покрытий, пешеходные тропы с естественным грунтовым покрытием.</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4.13.13. Организация пешеходных зон.</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4.13.13.1. Пешеходные зоны располагаются в основном в центре сельского поселения. Эти зоны являются не только пешеходными коммуникациями, но также общественными пространствами, что определяет режим их использования.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4.13.13.2. Благоустроенная пешеходная зона обеспечивает комфорт и безопасность пребывания населения в ней. </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4.13.13.3. Благоустройство пешеходной зоны (пешеходных тротуаров и велосипедных дорожек) осуществляется с учетом комфортности пребывания в ней и доступности для </w:t>
      </w:r>
      <w:proofErr w:type="spellStart"/>
      <w:r w:rsidRPr="00045945">
        <w:rPr>
          <w:rFonts w:ascii="Times New Roman" w:hAnsi="Times New Roman" w:cs="Times New Roman"/>
          <w:sz w:val="24"/>
        </w:rPr>
        <w:t>маломобильных</w:t>
      </w:r>
      <w:proofErr w:type="spellEnd"/>
      <w:r w:rsidRPr="00045945">
        <w:rPr>
          <w:rFonts w:ascii="Times New Roman" w:hAnsi="Times New Roman" w:cs="Times New Roman"/>
          <w:sz w:val="24"/>
        </w:rPr>
        <w:t xml:space="preserve"> пешеходов.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4.13.13.4. При создании велосипедных путей рекомендуется связывать все части сельского поселения, создавая условия для беспрепятственного передвижения на велосипеде.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4.13.13.5. При организации объектов велосипедной инфраструктуры должны быть созданы условия для обеспечения безопасности, связности, прямолинейности, комфортности.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4.13.13.6.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4.13.13.7.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045945" w:rsidRPr="00045945" w:rsidRDefault="00045945" w:rsidP="00045945">
      <w:pPr>
        <w:pStyle w:val="ConsPlusNormal"/>
        <w:ind w:firstLine="540"/>
        <w:jc w:val="both"/>
        <w:rPr>
          <w:rFonts w:ascii="Times New Roman" w:hAnsi="Times New Roman" w:cs="Times New Roman"/>
          <w:sz w:val="24"/>
        </w:rPr>
      </w:pPr>
    </w:p>
    <w:p w:rsidR="00045945" w:rsidRPr="00045945" w:rsidRDefault="00045945" w:rsidP="00045945">
      <w:pPr>
        <w:pStyle w:val="ConsPlusNormal"/>
        <w:jc w:val="center"/>
        <w:rPr>
          <w:rFonts w:ascii="Times New Roman" w:hAnsi="Times New Roman" w:cs="Times New Roman"/>
          <w:sz w:val="24"/>
        </w:rPr>
      </w:pPr>
      <w:r w:rsidRPr="00045945">
        <w:rPr>
          <w:rFonts w:ascii="Times New Roman" w:hAnsi="Times New Roman" w:cs="Times New Roman"/>
          <w:sz w:val="24"/>
        </w:rPr>
        <w:t>5. Благоустройство территорий общественного назначения</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5.1.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сельского поселения.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5.2. 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045945">
        <w:rPr>
          <w:rFonts w:ascii="Times New Roman" w:hAnsi="Times New Roman" w:cs="Times New Roman"/>
          <w:sz w:val="24"/>
        </w:rPr>
        <w:t>маломобильные</w:t>
      </w:r>
      <w:proofErr w:type="spellEnd"/>
      <w:r w:rsidRPr="00045945">
        <w:rPr>
          <w:rFonts w:ascii="Times New Roman" w:hAnsi="Times New Roman" w:cs="Times New Roman"/>
          <w:sz w:val="24"/>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5.3. Проекты благоустройства территорий общественных пространств рекомендуется разрабатывать на основании предварительных </w:t>
      </w:r>
      <w:proofErr w:type="spellStart"/>
      <w:r w:rsidRPr="00045945">
        <w:rPr>
          <w:rFonts w:ascii="Times New Roman" w:hAnsi="Times New Roman" w:cs="Times New Roman"/>
          <w:sz w:val="24"/>
        </w:rPr>
        <w:t>предпроектных</w:t>
      </w:r>
      <w:proofErr w:type="spellEnd"/>
      <w:r w:rsidRPr="00045945">
        <w:rPr>
          <w:rFonts w:ascii="Times New Roman" w:hAnsi="Times New Roman" w:cs="Times New Roman"/>
          <w:sz w:val="24"/>
        </w:rPr>
        <w:t xml:space="preserve"> исследований, определяющих потребности жителей и возможные виды деятельности на данной </w:t>
      </w:r>
      <w:r w:rsidRPr="00045945">
        <w:rPr>
          <w:rFonts w:ascii="Times New Roman" w:hAnsi="Times New Roman" w:cs="Times New Roman"/>
          <w:sz w:val="24"/>
        </w:rPr>
        <w:lastRenderedPageBreak/>
        <w:t>территории. Рекомендуется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5.4. Как правило, перечень конструктивных элементов внешнего благоустройства на территории общественных пространств сельского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5.5.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jc w:val="center"/>
        <w:rPr>
          <w:rFonts w:ascii="Times New Roman" w:hAnsi="Times New Roman" w:cs="Times New Roman"/>
          <w:sz w:val="24"/>
        </w:rPr>
      </w:pPr>
      <w:r w:rsidRPr="00045945">
        <w:rPr>
          <w:rFonts w:ascii="Times New Roman" w:hAnsi="Times New Roman" w:cs="Times New Roman"/>
          <w:sz w:val="24"/>
        </w:rPr>
        <w:t>6. Благоустройство на территориях жилого назначения</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6.1. Объектами благоустройства на территориях жилого назначения являются: общественные пространства, земельные участки многоквартирных домов, детский сад, школа, которые в различных сочетаниях формируют жилые группы.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6.2.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и озелененных территорий общего пользования.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6.3. 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6.4. Возможно размещение средств наружной рекламы, некапитальных нестационарных сооружений.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6.5. Безопасность общественных пространств на территориях жилого назначения обеспечивается их </w:t>
      </w:r>
      <w:proofErr w:type="spellStart"/>
      <w:r w:rsidRPr="00045945">
        <w:rPr>
          <w:rFonts w:ascii="Times New Roman" w:hAnsi="Times New Roman" w:cs="Times New Roman"/>
          <w:sz w:val="24"/>
        </w:rPr>
        <w:t>просматриваемостью</w:t>
      </w:r>
      <w:proofErr w:type="spellEnd"/>
      <w:r w:rsidRPr="00045945">
        <w:rPr>
          <w:rFonts w:ascii="Times New Roman" w:hAnsi="Times New Roman" w:cs="Times New Roman"/>
          <w:sz w:val="24"/>
        </w:rPr>
        <w:t xml:space="preserve"> со стороны окон жилых домов, а также со стороны прилегающих общественных пространств в сочетании с освещенностью.</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6.6.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6.7.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6.8. При озеленении территории детского сада и школы не рекомендуется использовать растения с ядовитыми плодами и с колючками.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6.9. Благоустройство участка территории, автостоянок рекомендуется представлять твердым видом покрытия дорожек и проездов, осветительным оборудованием.</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jc w:val="center"/>
        <w:rPr>
          <w:rFonts w:ascii="Times New Roman" w:hAnsi="Times New Roman" w:cs="Times New Roman"/>
          <w:sz w:val="24"/>
        </w:rPr>
      </w:pPr>
      <w:r w:rsidRPr="00045945">
        <w:rPr>
          <w:rFonts w:ascii="Times New Roman" w:hAnsi="Times New Roman" w:cs="Times New Roman"/>
          <w:sz w:val="24"/>
        </w:rPr>
        <w:t>7. Благоустройство территорий рекреационного назначения</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7.1. Объектами благоустройства на территориях рекреационного назначения  являются объекты рекреации - зоны отдыха, парки, сады, бульвары, скверы.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7.2. При реконструкции объектов рекреации предусматривается: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w:t>
      </w:r>
      <w:r w:rsidRPr="00045945">
        <w:rPr>
          <w:rFonts w:ascii="Times New Roman" w:hAnsi="Times New Roman" w:cs="Times New Roman"/>
          <w:sz w:val="24"/>
        </w:rPr>
        <w:lastRenderedPageBreak/>
        <w:t>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 для парков и садов: реконструкцию планировочной структуры (например, изменение плотности дорожной сети), </w:t>
      </w:r>
      <w:proofErr w:type="spellStart"/>
      <w:r w:rsidRPr="00045945">
        <w:rPr>
          <w:rFonts w:ascii="Times New Roman" w:hAnsi="Times New Roman" w:cs="Times New Roman"/>
          <w:sz w:val="24"/>
        </w:rPr>
        <w:t>разреживание</w:t>
      </w:r>
      <w:proofErr w:type="spellEnd"/>
      <w:r w:rsidRPr="00045945">
        <w:rPr>
          <w:rFonts w:ascii="Times New Roman" w:hAnsi="Times New Roman" w:cs="Times New Roman"/>
          <w:sz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7.3. </w:t>
      </w:r>
      <w:proofErr w:type="gramStart"/>
      <w:r w:rsidRPr="00045945">
        <w:rPr>
          <w:rFonts w:ascii="Times New Roman" w:hAnsi="Times New Roman" w:cs="Times New Roman"/>
          <w:sz w:val="24"/>
        </w:rPr>
        <w:t>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туалетные кабины.</w:t>
      </w:r>
      <w:proofErr w:type="gramEnd"/>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7.4. При проектировании озеленения территории объектов рекомендуется: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произвести оценку существующей растительности, состояния древесных растений и травянистого покрова;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произвести выявление сухих поврежденных вредителями древесных растений, разработать мероприятия по их удалению с объектов;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обеспечивать сохранение травяного покрова, древесно-кустарниковой не менее</w:t>
      </w:r>
      <w:proofErr w:type="gramStart"/>
      <w:r w:rsidRPr="00045945">
        <w:rPr>
          <w:rFonts w:ascii="Times New Roman" w:hAnsi="Times New Roman" w:cs="Times New Roman"/>
          <w:sz w:val="24"/>
        </w:rPr>
        <w:t>,</w:t>
      </w:r>
      <w:proofErr w:type="gramEnd"/>
      <w:r w:rsidRPr="00045945">
        <w:rPr>
          <w:rFonts w:ascii="Times New Roman" w:hAnsi="Times New Roman" w:cs="Times New Roman"/>
          <w:sz w:val="24"/>
        </w:rPr>
        <w:t xml:space="preserve"> чем на 80% общей площади зоны отдыха.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7.5.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7.6. На территории сельского поселения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7.7.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w:t>
      </w:r>
      <w:proofErr w:type="gramStart"/>
      <w:r w:rsidRPr="00045945">
        <w:rPr>
          <w:rFonts w:ascii="Times New Roman" w:hAnsi="Times New Roman" w:cs="Times New Roman"/>
          <w:sz w:val="24"/>
        </w:rPr>
        <w:t>Рекомендуется применение различных видов и приемов озеленения: вертикального (</w:t>
      </w:r>
      <w:proofErr w:type="spellStart"/>
      <w:r w:rsidRPr="00045945">
        <w:rPr>
          <w:rFonts w:ascii="Times New Roman" w:hAnsi="Times New Roman" w:cs="Times New Roman"/>
          <w:sz w:val="24"/>
        </w:rPr>
        <w:t>перголы</w:t>
      </w:r>
      <w:proofErr w:type="spellEnd"/>
      <w:r w:rsidRPr="00045945">
        <w:rPr>
          <w:rFonts w:ascii="Times New Roman" w:hAnsi="Times New Roman" w:cs="Times New Roman"/>
          <w:sz w:val="24"/>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7.8.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7.9. На территории парка жилого района предусматривается: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детские спортивно-игровые комплексы, места для катания на роликах.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7.10.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lastRenderedPageBreak/>
        <w:t>7.11. Бульвары и скверы - структурные элементы системы озеленения сельского поселения.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jc w:val="center"/>
        <w:rPr>
          <w:rFonts w:ascii="Times New Roman" w:hAnsi="Times New Roman" w:cs="Times New Roman"/>
          <w:sz w:val="24"/>
        </w:rPr>
      </w:pPr>
      <w:r w:rsidRPr="00045945">
        <w:rPr>
          <w:rFonts w:ascii="Times New Roman" w:hAnsi="Times New Roman" w:cs="Times New Roman"/>
          <w:sz w:val="24"/>
        </w:rPr>
        <w:t>8. Благоустройство на территориях транспортной и инженерной инфраструктуры</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8.1.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8.2.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jc w:val="center"/>
        <w:rPr>
          <w:rFonts w:ascii="Times New Roman" w:hAnsi="Times New Roman" w:cs="Times New Roman"/>
          <w:sz w:val="24"/>
        </w:rPr>
      </w:pPr>
      <w:r w:rsidRPr="00045945">
        <w:rPr>
          <w:rFonts w:ascii="Times New Roman" w:hAnsi="Times New Roman" w:cs="Times New Roman"/>
          <w:sz w:val="24"/>
        </w:rPr>
        <w:t>9. Оформление сельского поселения и информации</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9.1. Оформление и размещение вывесок, рекламы и витрин.</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9.1.1. Установка информационных конструкций (далее - вывесок), а также размещение иных графических элементов осуществляется в соответствии с Федеральным законом от 13.03.2006 № 38-ФЗ "О рекламе".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9.1.2. 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на глухих фасадах зданий (брандмауэрах) в количестве не более 4-х.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9.1.3. Расклейку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9.1.4. Очистка от объявлений опор электротранспорта, уличного освещения, цоколя зданий, заборов и других сооружений  осуществляется организациями, </w:t>
      </w:r>
      <w:proofErr w:type="gramStart"/>
      <w:r w:rsidRPr="00045945">
        <w:rPr>
          <w:rFonts w:ascii="Times New Roman" w:hAnsi="Times New Roman" w:cs="Times New Roman"/>
          <w:sz w:val="24"/>
        </w:rPr>
        <w:t>эксплуатирующим</w:t>
      </w:r>
      <w:proofErr w:type="gramEnd"/>
      <w:r w:rsidRPr="00045945">
        <w:rPr>
          <w:rFonts w:ascii="Times New Roman" w:hAnsi="Times New Roman" w:cs="Times New Roman"/>
          <w:sz w:val="24"/>
        </w:rPr>
        <w:t xml:space="preserve"> данные объекты.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9.2. Организация навигации.</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9.2.1. Навигация размещается в удобных местах, не вызывая визуальный шум и не перекрывая архитектурные элементы зданий.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9.3. Организация уличного искусства (</w:t>
      </w:r>
      <w:proofErr w:type="spellStart"/>
      <w:r w:rsidRPr="00045945">
        <w:rPr>
          <w:rFonts w:ascii="Times New Roman" w:hAnsi="Times New Roman" w:cs="Times New Roman"/>
          <w:sz w:val="24"/>
        </w:rPr>
        <w:t>стрит-арт</w:t>
      </w:r>
      <w:proofErr w:type="spellEnd"/>
      <w:r w:rsidRPr="00045945">
        <w:rPr>
          <w:rFonts w:ascii="Times New Roman" w:hAnsi="Times New Roman" w:cs="Times New Roman"/>
          <w:sz w:val="24"/>
        </w:rPr>
        <w:t xml:space="preserve">, граффити, </w:t>
      </w:r>
      <w:proofErr w:type="spellStart"/>
      <w:r w:rsidRPr="00045945">
        <w:rPr>
          <w:rFonts w:ascii="Times New Roman" w:hAnsi="Times New Roman" w:cs="Times New Roman"/>
          <w:sz w:val="24"/>
        </w:rPr>
        <w:t>мурали</w:t>
      </w:r>
      <w:proofErr w:type="spellEnd"/>
      <w:r w:rsidRPr="00045945">
        <w:rPr>
          <w:rFonts w:ascii="Times New Roman" w:hAnsi="Times New Roman" w:cs="Times New Roman"/>
          <w:sz w:val="24"/>
        </w:rPr>
        <w:t>).</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9.3.1. Зоны сельского поселения, типы </w:t>
      </w:r>
      <w:proofErr w:type="gramStart"/>
      <w:r w:rsidRPr="00045945">
        <w:rPr>
          <w:rFonts w:ascii="Times New Roman" w:hAnsi="Times New Roman" w:cs="Times New Roman"/>
          <w:sz w:val="24"/>
        </w:rPr>
        <w:t>объектов</w:t>
      </w:r>
      <w:proofErr w:type="gramEnd"/>
      <w:r w:rsidRPr="00045945">
        <w:rPr>
          <w:rFonts w:ascii="Times New Roman" w:hAnsi="Times New Roman" w:cs="Times New Roman"/>
          <w:sz w:val="24"/>
        </w:rPr>
        <w:t xml:space="preserve"> где разрешено, запрещено или нормировано использование уличного искусства для стен, заборов и других поверхностей устанавливаются нормативным правовым актом администрации сельского поселения. Рекомендуется использовать оформление подобными рисунками глухих заборов и брандмауэров. </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jc w:val="center"/>
        <w:rPr>
          <w:sz w:val="24"/>
        </w:rPr>
      </w:pPr>
      <w:r w:rsidRPr="00045945">
        <w:rPr>
          <w:rFonts w:ascii="Times New Roman" w:hAnsi="Times New Roman" w:cs="Times New Roman"/>
          <w:sz w:val="24"/>
        </w:rPr>
        <w:t>10. Содержание объектов благоустройства</w:t>
      </w:r>
    </w:p>
    <w:p w:rsidR="00045945" w:rsidRPr="00045945" w:rsidRDefault="00045945" w:rsidP="00045945">
      <w:pPr>
        <w:pStyle w:val="ConsPlusNormal"/>
        <w:jc w:val="both"/>
        <w:rPr>
          <w:sz w:val="24"/>
        </w:rPr>
      </w:pPr>
    </w:p>
    <w:p w:rsidR="00045945" w:rsidRPr="00045945" w:rsidRDefault="00045945" w:rsidP="00045945">
      <w:pPr>
        <w:pStyle w:val="ConsPlusNormal"/>
        <w:ind w:firstLine="540"/>
        <w:jc w:val="both"/>
        <w:rPr>
          <w:rFonts w:ascii="Times New Roman" w:hAnsi="Times New Roman"/>
          <w:sz w:val="24"/>
        </w:rPr>
      </w:pPr>
      <w:r w:rsidRPr="00045945">
        <w:rPr>
          <w:rFonts w:ascii="Times New Roman" w:hAnsi="Times New Roman"/>
          <w:sz w:val="24"/>
        </w:rPr>
        <w:t>10.1. Организация мероприятий, связанных со сбором, вывозом в специально отведенные места отходов производства и потребления,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w:t>
      </w:r>
    </w:p>
    <w:p w:rsidR="00045945" w:rsidRPr="00045945" w:rsidRDefault="00045945" w:rsidP="00045945">
      <w:pPr>
        <w:pStyle w:val="ConsPlusNormal"/>
        <w:ind w:firstLine="540"/>
        <w:jc w:val="both"/>
        <w:rPr>
          <w:rFonts w:ascii="Times New Roman" w:hAnsi="Times New Roman"/>
          <w:sz w:val="24"/>
        </w:rPr>
      </w:pPr>
      <w:r w:rsidRPr="00045945">
        <w:rPr>
          <w:rFonts w:ascii="Times New Roman" w:hAnsi="Times New Roman"/>
          <w:sz w:val="24"/>
        </w:rPr>
        <w:lastRenderedPageBreak/>
        <w:t xml:space="preserve">10.1.1. Для систематизации уборки территории сельского поселения решением совета депутатов </w:t>
      </w:r>
      <w:r w:rsidR="00537885">
        <w:rPr>
          <w:rFonts w:ascii="Times New Roman" w:hAnsi="Times New Roman" w:cs="Times New Roman"/>
          <w:sz w:val="24"/>
        </w:rPr>
        <w:t>Саринского</w:t>
      </w:r>
      <w:r w:rsidRPr="00045945">
        <w:rPr>
          <w:rFonts w:ascii="Times New Roman" w:hAnsi="Times New Roman"/>
          <w:sz w:val="24"/>
        </w:rPr>
        <w:t xml:space="preserve"> сельского поселения Кунашакского муниципального  района Челябинской области утверждается карта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w:t>
      </w:r>
    </w:p>
    <w:p w:rsidR="00045945" w:rsidRPr="00045945" w:rsidRDefault="00045945" w:rsidP="00045945">
      <w:pPr>
        <w:pStyle w:val="ConsPlusNormal"/>
        <w:ind w:firstLine="540"/>
        <w:jc w:val="both"/>
        <w:rPr>
          <w:rFonts w:ascii="Times New Roman" w:hAnsi="Times New Roman"/>
          <w:sz w:val="24"/>
        </w:rPr>
      </w:pPr>
      <w:r w:rsidRPr="00045945">
        <w:rPr>
          <w:rFonts w:ascii="Times New Roman" w:hAnsi="Times New Roman"/>
          <w:sz w:val="24"/>
        </w:rPr>
        <w:t>10.1.2. Утвержденная карта размещается в открытом доступе на официальном сайте администрации сельского поселения,  а также на информационных стендах в местах массового скопления людей в целях предоставления возможности  любому заинтересованному лицу видеть на карте ответственных лиц, организующих и осуществляющих работы по благоустройству с контактной информацией.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sz w:val="24"/>
        </w:rPr>
        <w:t>10.1.3. Планирова</w:t>
      </w:r>
      <w:r w:rsidR="00537885">
        <w:rPr>
          <w:rFonts w:ascii="Times New Roman" w:hAnsi="Times New Roman"/>
          <w:sz w:val="24"/>
        </w:rPr>
        <w:t>ние уборки территории Саринского</w:t>
      </w:r>
      <w:r w:rsidRPr="00045945">
        <w:rPr>
          <w:rFonts w:ascii="Times New Roman" w:hAnsi="Times New Roman"/>
          <w:sz w:val="24"/>
        </w:rPr>
        <w:t xml:space="preserve"> сельского поселения осуществляется таким образом, чтобы каждая часть территории сельского поселения была закреплена за определенным лицом, </w:t>
      </w:r>
      <w:proofErr w:type="gramStart"/>
      <w:r w:rsidRPr="00045945">
        <w:rPr>
          <w:rFonts w:ascii="Times New Roman" w:hAnsi="Times New Roman"/>
          <w:sz w:val="24"/>
        </w:rPr>
        <w:t>ответственными</w:t>
      </w:r>
      <w:proofErr w:type="gramEnd"/>
      <w:r w:rsidRPr="00045945">
        <w:rPr>
          <w:rFonts w:ascii="Times New Roman" w:hAnsi="Times New Roman"/>
          <w:sz w:val="24"/>
        </w:rPr>
        <w:t xml:space="preserve"> за уборку этой территории.</w:t>
      </w:r>
    </w:p>
    <w:p w:rsidR="00045945" w:rsidRPr="00045945" w:rsidRDefault="00045945" w:rsidP="00045945">
      <w:pPr>
        <w:pStyle w:val="ConsPlusNormal0"/>
        <w:widowControl/>
        <w:ind w:firstLine="567"/>
        <w:jc w:val="both"/>
        <w:rPr>
          <w:rFonts w:ascii="Times New Roman" w:hAnsi="Times New Roman" w:cs="Times New Roman"/>
          <w:sz w:val="24"/>
          <w:szCs w:val="24"/>
        </w:rPr>
      </w:pPr>
      <w:r w:rsidRPr="00045945">
        <w:rPr>
          <w:rFonts w:ascii="Times New Roman" w:hAnsi="Times New Roman" w:cs="Times New Roman"/>
          <w:sz w:val="24"/>
          <w:szCs w:val="24"/>
        </w:rPr>
        <w:t>10.1.4.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и настоящими Правилами.</w:t>
      </w:r>
    </w:p>
    <w:p w:rsidR="00045945" w:rsidRPr="00045945" w:rsidRDefault="00045945" w:rsidP="00045945">
      <w:pPr>
        <w:pStyle w:val="ConsPlusNormal0"/>
        <w:widowControl/>
        <w:ind w:firstLine="567"/>
        <w:jc w:val="both"/>
        <w:rPr>
          <w:rFonts w:ascii="Times New Roman" w:hAnsi="Times New Roman"/>
          <w:sz w:val="24"/>
          <w:szCs w:val="24"/>
          <w:lang w:eastAsia="ru-RU"/>
        </w:rPr>
      </w:pPr>
      <w:r w:rsidRPr="00045945">
        <w:rPr>
          <w:rFonts w:ascii="Times New Roman" w:hAnsi="Times New Roman" w:cs="Times New Roman"/>
          <w:sz w:val="24"/>
          <w:szCs w:val="24"/>
        </w:rPr>
        <w:t xml:space="preserve">Организация уборки иных территорий осуществляется администрацией в пределах средств, предусмотренных </w:t>
      </w:r>
      <w:r w:rsidR="00537885">
        <w:rPr>
          <w:rFonts w:ascii="Times New Roman" w:hAnsi="Times New Roman" w:cs="Times New Roman"/>
          <w:sz w:val="24"/>
          <w:szCs w:val="24"/>
        </w:rPr>
        <w:t>на эти цели в бюджете Саринского</w:t>
      </w:r>
      <w:r w:rsidRPr="00045945">
        <w:rPr>
          <w:rFonts w:ascii="Times New Roman" w:hAnsi="Times New Roman" w:cs="Times New Roman"/>
          <w:sz w:val="24"/>
          <w:szCs w:val="24"/>
        </w:rPr>
        <w:t xml:space="preserve"> сельского поселения.</w:t>
      </w:r>
    </w:p>
    <w:p w:rsidR="00045945" w:rsidRPr="00045945" w:rsidRDefault="00045945" w:rsidP="00045945">
      <w:pPr>
        <w:ind w:firstLine="567"/>
        <w:jc w:val="both"/>
      </w:pPr>
      <w:r w:rsidRPr="00045945">
        <w:t xml:space="preserve">10.1.4. Руководители предприятий, организаций организуют уборку, </w:t>
      </w:r>
      <w:r w:rsidRPr="00045945">
        <w:rPr>
          <w:vanish/>
        </w:rPr>
        <w:br/>
      </w:r>
      <w:r w:rsidRPr="00045945">
        <w:t xml:space="preserve">надлежащее содержание прилегающей территории и несут за ее </w:t>
      </w:r>
      <w:r w:rsidRPr="00045945">
        <w:rPr>
          <w:vanish/>
        </w:rPr>
        <w:br/>
      </w:r>
      <w:r w:rsidRPr="00045945">
        <w:t xml:space="preserve">состояние персональную ответственность. </w:t>
      </w:r>
    </w:p>
    <w:p w:rsidR="00045945" w:rsidRPr="00045945" w:rsidRDefault="00045945" w:rsidP="00045945">
      <w:pPr>
        <w:pStyle w:val="ConsPlusNormal0"/>
        <w:widowControl/>
        <w:ind w:firstLine="567"/>
        <w:jc w:val="both"/>
        <w:rPr>
          <w:rFonts w:ascii="Times New Roman" w:hAnsi="Times New Roman" w:cs="Times New Roman"/>
          <w:sz w:val="24"/>
          <w:szCs w:val="24"/>
        </w:rPr>
      </w:pPr>
      <w:r w:rsidRPr="00045945">
        <w:rPr>
          <w:rFonts w:ascii="Times New Roman" w:hAnsi="Times New Roman" w:cs="Times New Roman"/>
          <w:sz w:val="24"/>
          <w:szCs w:val="24"/>
        </w:rPr>
        <w:t>10.1.5. На территории села запрещается накапливать и размещать отходы производства и потребления в несанкционированных местах.</w:t>
      </w:r>
    </w:p>
    <w:p w:rsidR="00045945" w:rsidRPr="00045945" w:rsidRDefault="00045945" w:rsidP="00045945">
      <w:pPr>
        <w:pStyle w:val="ConsPlusNormal0"/>
        <w:widowControl/>
        <w:ind w:firstLine="567"/>
        <w:jc w:val="both"/>
        <w:rPr>
          <w:rFonts w:ascii="Times New Roman" w:hAnsi="Times New Roman" w:cs="Times New Roman"/>
          <w:sz w:val="24"/>
          <w:szCs w:val="24"/>
        </w:rPr>
      </w:pPr>
      <w:r w:rsidRPr="00045945">
        <w:rPr>
          <w:rFonts w:ascii="Times New Roman" w:hAnsi="Times New Roman" w:cs="Times New Roman"/>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045945" w:rsidRPr="00045945" w:rsidRDefault="00045945" w:rsidP="00045945">
      <w:pPr>
        <w:pStyle w:val="ConsPlusNormal0"/>
        <w:widowControl/>
        <w:ind w:firstLine="567"/>
        <w:jc w:val="both"/>
        <w:rPr>
          <w:rFonts w:ascii="Times New Roman" w:hAnsi="Times New Roman" w:cs="Times New Roman"/>
          <w:sz w:val="24"/>
          <w:szCs w:val="24"/>
        </w:rPr>
      </w:pPr>
      <w:r w:rsidRPr="00045945">
        <w:rPr>
          <w:rFonts w:ascii="Times New Roman" w:hAnsi="Times New Roman" w:cs="Times New Roman"/>
          <w:sz w:val="24"/>
          <w:szCs w:val="24"/>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w:t>
      </w:r>
      <w:r w:rsidRPr="00045945">
        <w:rPr>
          <w:rStyle w:val="a7"/>
          <w:rFonts w:ascii="Times New Roman" w:hAnsi="Times New Roman" w:cs="Times New Roman"/>
          <w:sz w:val="24"/>
          <w:szCs w:val="24"/>
        </w:rPr>
        <w:t>пунктами 10.1.1 и 10.1</w:t>
      </w:r>
      <w:r w:rsidRPr="00045945">
        <w:rPr>
          <w:rFonts w:ascii="Times New Roman" w:hAnsi="Times New Roman" w:cs="Times New Roman"/>
          <w:sz w:val="24"/>
          <w:szCs w:val="24"/>
        </w:rPr>
        <w:t>.4. настоящих Правил.</w:t>
      </w:r>
    </w:p>
    <w:p w:rsidR="00045945" w:rsidRPr="00045945" w:rsidRDefault="00045945" w:rsidP="00045945">
      <w:pPr>
        <w:pStyle w:val="ConsPlusNormal0"/>
        <w:widowControl/>
        <w:ind w:firstLine="567"/>
        <w:jc w:val="both"/>
        <w:rPr>
          <w:rFonts w:ascii="Times New Roman" w:hAnsi="Times New Roman" w:cs="Times New Roman"/>
          <w:sz w:val="24"/>
          <w:szCs w:val="24"/>
        </w:rPr>
      </w:pPr>
      <w:r w:rsidRPr="00045945">
        <w:rPr>
          <w:rFonts w:ascii="Times New Roman" w:hAnsi="Times New Roman" w:cs="Times New Roman"/>
          <w:sz w:val="24"/>
          <w:szCs w:val="24"/>
        </w:rPr>
        <w:t xml:space="preserve">10.1.5. </w:t>
      </w:r>
      <w:proofErr w:type="gramStart"/>
      <w:r w:rsidRPr="00045945">
        <w:rPr>
          <w:rFonts w:ascii="Times New Roman" w:hAnsi="Times New Roman" w:cs="Times New Roman"/>
          <w:sz w:val="24"/>
          <w:szCs w:val="24"/>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 в соответствии с</w:t>
      </w:r>
      <w:proofErr w:type="gramEnd"/>
      <w:r w:rsidRPr="00045945">
        <w:rPr>
          <w:rFonts w:ascii="Times New Roman" w:hAnsi="Times New Roman" w:cs="Times New Roman"/>
          <w:sz w:val="24"/>
          <w:szCs w:val="24"/>
        </w:rPr>
        <w:t xml:space="preserve"> </w:t>
      </w:r>
      <w:r w:rsidRPr="00045945">
        <w:rPr>
          <w:rStyle w:val="a7"/>
          <w:rFonts w:ascii="Times New Roman" w:hAnsi="Times New Roman" w:cs="Times New Roman"/>
          <w:sz w:val="24"/>
          <w:szCs w:val="24"/>
        </w:rPr>
        <w:t>пунктами 10.1.1 и 10.1</w:t>
      </w:r>
      <w:r w:rsidRPr="00045945">
        <w:rPr>
          <w:rFonts w:ascii="Times New Roman" w:hAnsi="Times New Roman" w:cs="Times New Roman"/>
          <w:sz w:val="24"/>
          <w:szCs w:val="24"/>
        </w:rPr>
        <w:t>.4. настоящих Правил.</w:t>
      </w:r>
    </w:p>
    <w:p w:rsidR="00045945" w:rsidRPr="00045945" w:rsidRDefault="00045945" w:rsidP="00045945">
      <w:pPr>
        <w:pStyle w:val="ConsPlusNormal0"/>
        <w:widowControl/>
        <w:ind w:firstLine="567"/>
        <w:jc w:val="both"/>
        <w:rPr>
          <w:rFonts w:ascii="Times New Roman" w:hAnsi="Times New Roman" w:cs="Times New Roman"/>
          <w:sz w:val="24"/>
          <w:szCs w:val="24"/>
        </w:rPr>
      </w:pPr>
      <w:r w:rsidRPr="00045945">
        <w:rPr>
          <w:rFonts w:ascii="Times New Roman" w:hAnsi="Times New Roman" w:cs="Times New Roman"/>
          <w:sz w:val="24"/>
          <w:szCs w:val="24"/>
        </w:rPr>
        <w:t>10.1.6. При уборке в ночное время следует принимать меры, предупреждающие шум.</w:t>
      </w:r>
    </w:p>
    <w:p w:rsidR="00045945" w:rsidRPr="00045945" w:rsidRDefault="00045945" w:rsidP="00045945">
      <w:pPr>
        <w:pStyle w:val="ConsPlusNormal0"/>
        <w:widowControl/>
        <w:ind w:firstLine="567"/>
        <w:jc w:val="both"/>
        <w:rPr>
          <w:rFonts w:ascii="Times New Roman" w:hAnsi="Times New Roman" w:cs="Times New Roman"/>
          <w:sz w:val="24"/>
          <w:szCs w:val="24"/>
        </w:rPr>
      </w:pPr>
      <w:r w:rsidRPr="00045945">
        <w:rPr>
          <w:rFonts w:ascii="Times New Roman" w:hAnsi="Times New Roman" w:cs="Times New Roman"/>
          <w:sz w:val="24"/>
          <w:szCs w:val="24"/>
        </w:rPr>
        <w:t>10.1.7. 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эксплуатирующих указанные сети и линии электропередач. В случае</w:t>
      </w:r>
      <w:proofErr w:type="gramStart"/>
      <w:r w:rsidRPr="00045945">
        <w:rPr>
          <w:rFonts w:ascii="Times New Roman" w:hAnsi="Times New Roman" w:cs="Times New Roman"/>
          <w:sz w:val="24"/>
          <w:szCs w:val="24"/>
        </w:rPr>
        <w:t>,</w:t>
      </w:r>
      <w:proofErr w:type="gramEnd"/>
      <w:r w:rsidRPr="00045945">
        <w:rPr>
          <w:rFonts w:ascii="Times New Roman" w:hAnsi="Times New Roman" w:cs="Times New Roman"/>
          <w:sz w:val="24"/>
          <w:szCs w:val="24"/>
        </w:rPr>
        <w:t xml:space="preserve">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w:t>
      </w:r>
    </w:p>
    <w:p w:rsidR="00045945" w:rsidRPr="00045945" w:rsidRDefault="00045945" w:rsidP="00045945">
      <w:pPr>
        <w:pStyle w:val="ConsPlusNormal0"/>
        <w:widowControl/>
        <w:ind w:firstLine="567"/>
        <w:jc w:val="both"/>
        <w:rPr>
          <w:rFonts w:ascii="Times New Roman" w:hAnsi="Times New Roman" w:cs="Times New Roman"/>
          <w:sz w:val="24"/>
          <w:szCs w:val="24"/>
        </w:rPr>
      </w:pPr>
      <w:r w:rsidRPr="00045945">
        <w:rPr>
          <w:rFonts w:ascii="Times New Roman" w:hAnsi="Times New Roman" w:cs="Times New Roman"/>
          <w:sz w:val="24"/>
          <w:szCs w:val="24"/>
        </w:rPr>
        <w:t>10.1.8.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045945" w:rsidRPr="00045945" w:rsidRDefault="00045945" w:rsidP="00045945">
      <w:pPr>
        <w:pStyle w:val="ConsPlusNormal0"/>
        <w:widowControl/>
        <w:ind w:firstLine="567"/>
        <w:jc w:val="both"/>
        <w:rPr>
          <w:rFonts w:ascii="Times New Roman" w:hAnsi="Times New Roman" w:cs="Times New Roman"/>
          <w:sz w:val="24"/>
          <w:szCs w:val="24"/>
        </w:rPr>
      </w:pPr>
      <w:r w:rsidRPr="00045945">
        <w:rPr>
          <w:rFonts w:ascii="Times New Roman" w:hAnsi="Times New Roman" w:cs="Times New Roman"/>
          <w:sz w:val="24"/>
          <w:szCs w:val="24"/>
        </w:rPr>
        <w:lastRenderedPageBreak/>
        <w:t>Складирование нечистот на проезжую часть улиц, тротуары и газоны запрещено.</w:t>
      </w:r>
    </w:p>
    <w:p w:rsidR="00045945" w:rsidRPr="00045945" w:rsidRDefault="00045945" w:rsidP="00045945">
      <w:pPr>
        <w:pStyle w:val="ConsPlusNormal0"/>
        <w:widowControl/>
        <w:ind w:firstLine="567"/>
        <w:jc w:val="both"/>
        <w:rPr>
          <w:rFonts w:ascii="Times New Roman" w:hAnsi="Times New Roman"/>
          <w:sz w:val="24"/>
          <w:szCs w:val="24"/>
          <w:lang w:eastAsia="ru-RU"/>
        </w:rPr>
      </w:pPr>
      <w:r w:rsidRPr="00045945">
        <w:rPr>
          <w:rFonts w:ascii="Times New Roman" w:hAnsi="Times New Roman" w:cs="Times New Roman"/>
          <w:sz w:val="24"/>
          <w:szCs w:val="24"/>
        </w:rPr>
        <w:t>10.1.9.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сельского поселения.</w:t>
      </w:r>
    </w:p>
    <w:p w:rsidR="00045945" w:rsidRPr="00045945" w:rsidRDefault="00045945" w:rsidP="00045945">
      <w:pPr>
        <w:ind w:firstLine="567"/>
        <w:jc w:val="both"/>
      </w:pPr>
      <w:r w:rsidRPr="00045945">
        <w:t xml:space="preserve">10.1.10. Строительные площадки должны быть ограждены. Конструкция </w:t>
      </w:r>
      <w:r w:rsidRPr="00045945">
        <w:rPr>
          <w:vanish/>
        </w:rPr>
        <w:br/>
      </w:r>
      <w:r w:rsidRPr="00045945">
        <w:t xml:space="preserve">ограждения должна удовлетворять следующим требованиям: </w:t>
      </w:r>
    </w:p>
    <w:p w:rsidR="00045945" w:rsidRPr="00045945" w:rsidRDefault="00045945" w:rsidP="00045945">
      <w:pPr>
        <w:ind w:firstLine="567"/>
        <w:jc w:val="both"/>
      </w:pPr>
      <w:r w:rsidRPr="00045945">
        <w:t xml:space="preserve">-  высота ограждения должна быть не менее </w:t>
      </w:r>
      <w:smartTag w:uri="urn:schemas-microsoft-com:office:smarttags" w:element="metricconverter">
        <w:smartTagPr>
          <w:attr w:name="ProductID" w:val="1,6 метра"/>
        </w:smartTagPr>
        <w:r w:rsidRPr="00045945">
          <w:t>1,6 метра</w:t>
        </w:r>
      </w:smartTag>
      <w:r w:rsidRPr="00045945">
        <w:t>;</w:t>
      </w:r>
    </w:p>
    <w:p w:rsidR="00045945" w:rsidRPr="00045945" w:rsidRDefault="00045945" w:rsidP="00045945">
      <w:pPr>
        <w:ind w:firstLine="567"/>
        <w:jc w:val="both"/>
      </w:pPr>
      <w:r w:rsidRPr="00045945">
        <w:t xml:space="preserve">- ограждения, примыкающие к местам массового прохода людей, должны </w:t>
      </w:r>
      <w:r w:rsidRPr="00045945">
        <w:rPr>
          <w:vanish/>
        </w:rPr>
        <w:br/>
      </w:r>
      <w:r w:rsidRPr="00045945">
        <w:t xml:space="preserve">иметь высоту не менее </w:t>
      </w:r>
      <w:smartTag w:uri="urn:schemas-microsoft-com:office:smarttags" w:element="metricconverter">
        <w:smartTagPr>
          <w:attr w:name="ProductID" w:val="2 метров"/>
        </w:smartTagPr>
        <w:r w:rsidRPr="00045945">
          <w:t>2 метров</w:t>
        </w:r>
      </w:smartTag>
      <w:r w:rsidRPr="00045945">
        <w:t xml:space="preserve"> и быть оборудованы сплошным защитным </w:t>
      </w:r>
      <w:r w:rsidRPr="00045945">
        <w:rPr>
          <w:vanish/>
        </w:rPr>
        <w:br/>
      </w:r>
      <w:r w:rsidRPr="00045945">
        <w:t xml:space="preserve">козырьком, а вдоль забора должен быть построен настил шириной не менее 1,5 </w:t>
      </w:r>
      <w:r w:rsidRPr="00045945">
        <w:rPr>
          <w:vanish/>
        </w:rPr>
        <w:br/>
      </w:r>
      <w:r w:rsidRPr="00045945">
        <w:t xml:space="preserve">метра; </w:t>
      </w:r>
    </w:p>
    <w:p w:rsidR="00045945" w:rsidRPr="00045945" w:rsidRDefault="00045945" w:rsidP="00045945">
      <w:pPr>
        <w:ind w:firstLine="567"/>
        <w:jc w:val="both"/>
      </w:pPr>
      <w:r w:rsidRPr="00045945">
        <w:t xml:space="preserve">козырек должен выдерживать действие снеговой нагрузки, а также </w:t>
      </w:r>
      <w:r w:rsidRPr="00045945">
        <w:rPr>
          <w:vanish/>
        </w:rPr>
        <w:br/>
      </w:r>
      <w:r w:rsidRPr="00045945">
        <w:t xml:space="preserve">нагрузки от падения одиночных мелких предметов; </w:t>
      </w:r>
    </w:p>
    <w:p w:rsidR="00045945" w:rsidRPr="00045945" w:rsidRDefault="00045945" w:rsidP="00045945">
      <w:pPr>
        <w:ind w:firstLine="567"/>
        <w:jc w:val="both"/>
      </w:pPr>
      <w:r w:rsidRPr="00045945">
        <w:t xml:space="preserve">ограждения не должны иметь проемов, кроме ворот и калиток, </w:t>
      </w:r>
      <w:r w:rsidRPr="00045945">
        <w:rPr>
          <w:vanish/>
        </w:rPr>
        <w:br/>
      </w:r>
      <w:r w:rsidRPr="00045945">
        <w:t xml:space="preserve">контролируемых в течение рабочего времени и запираемых после его </w:t>
      </w:r>
      <w:r w:rsidRPr="00045945">
        <w:rPr>
          <w:vanish/>
        </w:rPr>
        <w:br/>
      </w:r>
      <w:r w:rsidRPr="00045945">
        <w:t xml:space="preserve">окончания. </w:t>
      </w:r>
    </w:p>
    <w:p w:rsidR="00045945" w:rsidRPr="00045945" w:rsidRDefault="00045945" w:rsidP="00045945">
      <w:pPr>
        <w:ind w:firstLine="567"/>
        <w:jc w:val="both"/>
      </w:pPr>
      <w:r w:rsidRPr="00045945">
        <w:t xml:space="preserve">Ограждения могут выполняться из железобетонных панелей заводского </w:t>
      </w:r>
      <w:r w:rsidRPr="00045945">
        <w:rPr>
          <w:vanish/>
        </w:rPr>
        <w:br/>
      </w:r>
      <w:r w:rsidRPr="00045945">
        <w:t xml:space="preserve">изготовления, плоских асбоцементных листов, металлических листов, досок, </w:t>
      </w:r>
      <w:r w:rsidRPr="00045945">
        <w:rPr>
          <w:vanish/>
        </w:rPr>
        <w:br/>
      </w:r>
      <w:r w:rsidRPr="00045945">
        <w:t>металлической сетки.</w:t>
      </w:r>
    </w:p>
    <w:p w:rsidR="00045945" w:rsidRPr="00045945" w:rsidRDefault="00045945" w:rsidP="00045945">
      <w:pPr>
        <w:ind w:firstLine="567"/>
        <w:jc w:val="both"/>
      </w:pPr>
      <w:r w:rsidRPr="00045945">
        <w:t xml:space="preserve">Ограждения, выполненные из металлических листов и досок, должны быть </w:t>
      </w:r>
      <w:r w:rsidRPr="00045945">
        <w:rPr>
          <w:vanish/>
        </w:rPr>
        <w:br/>
      </w:r>
      <w:r w:rsidRPr="00045945">
        <w:t xml:space="preserve">окрашены. Отступления от требований по конструкции и окраске ограждений </w:t>
      </w:r>
      <w:r w:rsidRPr="00045945">
        <w:rPr>
          <w:vanish/>
        </w:rPr>
        <w:br/>
      </w:r>
      <w:r w:rsidRPr="00045945">
        <w:t xml:space="preserve">допускаются только при наличии их согласования с начальником отдела - главным архитектором отдела архитектуры и градостроительства </w:t>
      </w:r>
      <w:r w:rsidRPr="00045945">
        <w:rPr>
          <w:vanish/>
        </w:rPr>
        <w:br/>
      </w:r>
      <w:r w:rsidRPr="00045945">
        <w:t xml:space="preserve">администрации  Кунашакского муниципального  района. </w:t>
      </w:r>
    </w:p>
    <w:p w:rsidR="00045945" w:rsidRPr="00045945" w:rsidRDefault="00045945" w:rsidP="00045945">
      <w:pPr>
        <w:ind w:firstLine="567"/>
        <w:jc w:val="both"/>
      </w:pPr>
      <w:r w:rsidRPr="00045945">
        <w:t xml:space="preserve">10.1.11. Строительные площадки, объекты производства строительных </w:t>
      </w:r>
      <w:r w:rsidRPr="00045945">
        <w:rPr>
          <w:vanish/>
        </w:rPr>
        <w:br/>
      </w:r>
      <w:r w:rsidRPr="00045945">
        <w:t xml:space="preserve">материалов в обязательном порядке должны оборудоваться пунктами очистки </w:t>
      </w:r>
      <w:r w:rsidRPr="00045945">
        <w:rPr>
          <w:vanish/>
        </w:rPr>
        <w:br/>
      </w:r>
      <w:r w:rsidRPr="00045945">
        <w:t xml:space="preserve">(мойки) колес автотранспорта. </w:t>
      </w:r>
    </w:p>
    <w:p w:rsidR="00045945" w:rsidRPr="00045945" w:rsidRDefault="00045945" w:rsidP="00045945">
      <w:pPr>
        <w:ind w:firstLine="567"/>
        <w:jc w:val="both"/>
      </w:pPr>
      <w:r w:rsidRPr="00045945">
        <w:t xml:space="preserve">10.1.12. Уборка строительных площадок и прилегающих к ним территорий </w:t>
      </w:r>
      <w:r w:rsidRPr="00045945">
        <w:rPr>
          <w:vanish/>
        </w:rPr>
        <w:br/>
      </w:r>
      <w:r w:rsidRPr="00045945">
        <w:t xml:space="preserve">производится силами строительных организаций от начала строительства до </w:t>
      </w:r>
      <w:r w:rsidRPr="00045945">
        <w:rPr>
          <w:vanish/>
        </w:rPr>
        <w:br/>
      </w:r>
      <w:r w:rsidRPr="00045945">
        <w:t xml:space="preserve">сдачи объектов в эксплуатацию. По окончании строительных, </w:t>
      </w:r>
      <w:proofErr w:type="spellStart"/>
      <w:r w:rsidRPr="00045945">
        <w:t>ремонтно</w:t>
      </w:r>
      <w:r w:rsidRPr="00045945">
        <w:rPr>
          <w:vanish/>
        </w:rPr>
        <w:t>-</w:t>
      </w:r>
      <w:r w:rsidRPr="00045945">
        <w:rPr>
          <w:vanish/>
        </w:rPr>
        <w:br/>
      </w:r>
      <w:r w:rsidRPr="00045945">
        <w:t>строительных</w:t>
      </w:r>
      <w:proofErr w:type="spellEnd"/>
      <w:r w:rsidRPr="00045945">
        <w:t xml:space="preserve"> и восстановительных работ все остатки строительных </w:t>
      </w:r>
      <w:r w:rsidRPr="00045945">
        <w:rPr>
          <w:vanish/>
        </w:rPr>
        <w:br/>
      </w:r>
      <w:r w:rsidRPr="00045945">
        <w:t xml:space="preserve">материалов, грунт и строительный мусор должны быть убраны в однодневный </w:t>
      </w:r>
      <w:r w:rsidRPr="00045945">
        <w:rPr>
          <w:vanish/>
        </w:rPr>
        <w:br/>
      </w:r>
      <w:r w:rsidRPr="00045945">
        <w:t xml:space="preserve">срок, а территория, прилегающая к строительным площадкам, должна быть </w:t>
      </w:r>
      <w:r w:rsidRPr="00045945">
        <w:rPr>
          <w:vanish/>
        </w:rPr>
        <w:br/>
      </w:r>
      <w:r w:rsidRPr="00045945">
        <w:t xml:space="preserve">приведена в должный порядок. </w:t>
      </w:r>
    </w:p>
    <w:p w:rsidR="00045945" w:rsidRPr="00045945" w:rsidRDefault="00045945" w:rsidP="00045945">
      <w:pPr>
        <w:ind w:firstLine="567"/>
        <w:jc w:val="both"/>
      </w:pPr>
      <w:r w:rsidRPr="00045945">
        <w:t xml:space="preserve">10.1.13.  Для складирования мусора и отходов строительного производства на </w:t>
      </w:r>
      <w:r w:rsidRPr="00045945">
        <w:rPr>
          <w:vanish/>
        </w:rPr>
        <w:br/>
      </w:r>
      <w:r w:rsidRPr="00045945">
        <w:t xml:space="preserve">строительной площадке, в соответствии с проектом организации строительства </w:t>
      </w:r>
      <w:r w:rsidRPr="00045945">
        <w:rPr>
          <w:vanish/>
        </w:rPr>
        <w:br/>
      </w:r>
      <w:r w:rsidRPr="00045945">
        <w:t>(</w:t>
      </w:r>
      <w:proofErr w:type="gramStart"/>
      <w:r w:rsidRPr="00045945">
        <w:t>ПОС</w:t>
      </w:r>
      <w:proofErr w:type="gramEnd"/>
      <w:r w:rsidRPr="00045945">
        <w:t xml:space="preserve">), должны быть оборудованы специально отведенные места или </w:t>
      </w:r>
      <w:r w:rsidRPr="00045945">
        <w:rPr>
          <w:vanish/>
        </w:rPr>
        <w:br/>
      </w:r>
      <w:r w:rsidRPr="00045945">
        <w:t xml:space="preserve">установлен бункер-накопитель. </w:t>
      </w:r>
    </w:p>
    <w:p w:rsidR="00045945" w:rsidRPr="00045945" w:rsidRDefault="00045945" w:rsidP="00045945">
      <w:pPr>
        <w:ind w:firstLine="567"/>
        <w:jc w:val="both"/>
      </w:pPr>
      <w:r w:rsidRPr="00045945">
        <w:t>Вывоз растительного и иного грунта разрешается в места, согласованные  с администрацией.</w:t>
      </w:r>
    </w:p>
    <w:p w:rsidR="00045945" w:rsidRPr="00045945" w:rsidRDefault="00045945" w:rsidP="00045945">
      <w:pPr>
        <w:ind w:firstLine="567"/>
        <w:jc w:val="both"/>
      </w:pPr>
      <w:r w:rsidRPr="00045945">
        <w:t xml:space="preserve">10.1.14. Ответственность за содержание строящегося объекта и прилегающей </w:t>
      </w:r>
      <w:r w:rsidRPr="00045945">
        <w:rPr>
          <w:vanish/>
        </w:rPr>
        <w:br/>
      </w:r>
      <w:r w:rsidRPr="00045945">
        <w:t xml:space="preserve">к нему территории возлагается на генерального подрядчика, а </w:t>
      </w:r>
      <w:r w:rsidRPr="00045945">
        <w:rPr>
          <w:vanish/>
        </w:rPr>
        <w:br/>
      </w:r>
      <w:r w:rsidRPr="00045945">
        <w:t xml:space="preserve">законсервированного объекта строительства (долгостроя) и прилегающей к </w:t>
      </w:r>
      <w:r w:rsidRPr="00045945">
        <w:rPr>
          <w:vanish/>
        </w:rPr>
        <w:br/>
      </w:r>
      <w:r w:rsidRPr="00045945">
        <w:t xml:space="preserve">нему территории — на заказчика-застройщика. </w:t>
      </w:r>
    </w:p>
    <w:p w:rsidR="00045945" w:rsidRPr="00045945" w:rsidRDefault="00045945" w:rsidP="00045945">
      <w:pPr>
        <w:ind w:firstLine="567"/>
        <w:jc w:val="both"/>
      </w:pPr>
      <w:r w:rsidRPr="00045945">
        <w:t xml:space="preserve">10.1.15.  Металлические опоры, кронштейны, дорожные знаки, ограждения, </w:t>
      </w:r>
      <w:r w:rsidRPr="00045945">
        <w:rPr>
          <w:vanish/>
        </w:rPr>
        <w:br/>
      </w:r>
      <w:r w:rsidRPr="00045945">
        <w:t xml:space="preserve">ворота, заборы и элементы устройств жилых, общественных и промышленных </w:t>
      </w:r>
      <w:r w:rsidRPr="00045945">
        <w:rPr>
          <w:vanish/>
        </w:rPr>
        <w:br/>
      </w:r>
      <w:r w:rsidRPr="00045945">
        <w:t xml:space="preserve">зданий должны содержаться в чистоте, не иметь очагов коррозии и </w:t>
      </w:r>
      <w:r w:rsidRPr="00045945">
        <w:rPr>
          <w:vanish/>
        </w:rPr>
        <w:br/>
      </w:r>
      <w:r w:rsidRPr="00045945">
        <w:t xml:space="preserve">окрашиваться балансодержателями не </w:t>
      </w:r>
      <w:r w:rsidRPr="00045945">
        <w:rPr>
          <w:vanish/>
        </w:rPr>
        <w:br/>
      </w:r>
      <w:r w:rsidRPr="00045945">
        <w:t xml:space="preserve">реже одного раза в год. </w:t>
      </w:r>
      <w:r w:rsidRPr="00045945">
        <w:rPr>
          <w:b/>
        </w:rPr>
        <w:t xml:space="preserve"> </w:t>
      </w:r>
    </w:p>
    <w:p w:rsidR="00045945" w:rsidRPr="00045945" w:rsidRDefault="00045945" w:rsidP="00045945">
      <w:pPr>
        <w:ind w:firstLine="567"/>
        <w:jc w:val="both"/>
        <w:rPr>
          <w:b/>
        </w:rPr>
      </w:pPr>
      <w:r w:rsidRPr="00045945">
        <w:t>10.1.16. Вышедшие из строя люминесцентные и газоразрядные лампы, содержащие ртуть, сдаются в порядке, утвержденном администрацией.</w:t>
      </w:r>
    </w:p>
    <w:p w:rsidR="00045945" w:rsidRPr="00045945" w:rsidRDefault="00045945" w:rsidP="00045945">
      <w:pPr>
        <w:ind w:firstLine="567"/>
        <w:jc w:val="both"/>
      </w:pPr>
      <w:r w:rsidRPr="00045945">
        <w:rPr>
          <w:b/>
        </w:rPr>
        <w:t xml:space="preserve"> </w:t>
      </w:r>
      <w:r w:rsidRPr="00045945">
        <w:t xml:space="preserve">10.1.17. Не допускается касание ветвями деревьев </w:t>
      </w:r>
      <w:proofErr w:type="spellStart"/>
      <w:r w:rsidRPr="00045945">
        <w:t>токонесущих</w:t>
      </w:r>
      <w:proofErr w:type="spellEnd"/>
      <w:r w:rsidRPr="00045945">
        <w:t xml:space="preserve"> проводов, </w:t>
      </w:r>
      <w:r w:rsidRPr="00045945">
        <w:rPr>
          <w:vanish/>
        </w:rPr>
        <w:br/>
      </w:r>
      <w:r w:rsidRPr="00045945">
        <w:t xml:space="preserve">закрытие ими номерных знаков домов и указателей улиц, дорожно-сигнальных </w:t>
      </w:r>
      <w:r w:rsidRPr="00045945">
        <w:rPr>
          <w:vanish/>
        </w:rPr>
        <w:br/>
      </w:r>
      <w:r w:rsidRPr="00045945">
        <w:t xml:space="preserve">знаков и светофоров. Своевременную обрезку ветвей деревьев в охранной зоне </w:t>
      </w:r>
      <w:r w:rsidRPr="00045945">
        <w:rPr>
          <w:vanish/>
        </w:rPr>
        <w:br/>
      </w:r>
      <w:r w:rsidRPr="00045945">
        <w:t xml:space="preserve">(в радиусе одного метра), а также их вывоз обеспечивают балансодержатели </w:t>
      </w:r>
      <w:r w:rsidRPr="00045945">
        <w:rPr>
          <w:vanish/>
        </w:rPr>
        <w:br/>
      </w:r>
      <w:r w:rsidRPr="00045945">
        <w:t xml:space="preserve">линий электропередачи. </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10.2. Обеспечение уборки территории в весенне-летний период</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lastRenderedPageBreak/>
        <w:t>10.2.1. Весенне-летняя уборка территории производится с 15 апреля по 15 октября и предусматривает уборку от мусора и подметание проезжей части улиц, тротуаров, площадей.</w:t>
      </w:r>
    </w:p>
    <w:p w:rsidR="00045945" w:rsidRPr="00045945" w:rsidRDefault="00045945" w:rsidP="00045945">
      <w:pPr>
        <w:pStyle w:val="ConsPlusNormal0"/>
        <w:widowControl/>
        <w:ind w:firstLine="567"/>
        <w:jc w:val="both"/>
        <w:rPr>
          <w:rFonts w:ascii="Times New Roman" w:hAnsi="Times New Roman" w:cs="Times New Roman"/>
          <w:sz w:val="24"/>
          <w:szCs w:val="24"/>
        </w:rPr>
      </w:pPr>
      <w:r w:rsidRPr="00045945">
        <w:rPr>
          <w:rFonts w:ascii="Times New Roman" w:hAnsi="Times New Roman" w:cs="Times New Roman"/>
          <w:sz w:val="24"/>
          <w:szCs w:val="24"/>
        </w:rPr>
        <w:t>В зависимости от климатических условий постановлением администрации период весенне-летней уборки может быть изменен.</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10.2.2. П</w:t>
      </w:r>
      <w:r w:rsidRPr="00045945">
        <w:rPr>
          <w:rFonts w:ascii="Times New Roman" w:hAnsi="Times New Roman" w:cs="Times New Roman"/>
          <w:sz w:val="24"/>
          <w:lang w:eastAsia="ru-RU"/>
        </w:rPr>
        <w:t xml:space="preserve">роезжая </w:t>
      </w:r>
      <w:r w:rsidRPr="00045945">
        <w:rPr>
          <w:rFonts w:ascii="Times New Roman" w:hAnsi="Times New Roman" w:cs="Times New Roman"/>
          <w:sz w:val="24"/>
        </w:rPr>
        <w:t>ч</w:t>
      </w:r>
      <w:r w:rsidRPr="00045945">
        <w:rPr>
          <w:rFonts w:ascii="Times New Roman" w:hAnsi="Times New Roman" w:cs="Times New Roman"/>
          <w:sz w:val="24"/>
          <w:lang w:eastAsia="ru-RU"/>
        </w:rPr>
        <w:t xml:space="preserve">асть </w:t>
      </w:r>
      <w:r w:rsidRPr="00045945">
        <w:rPr>
          <w:rFonts w:ascii="Times New Roman" w:hAnsi="Times New Roman" w:cs="Times New Roman"/>
          <w:sz w:val="24"/>
        </w:rPr>
        <w:t>д</w:t>
      </w:r>
      <w:r w:rsidRPr="00045945">
        <w:rPr>
          <w:rFonts w:ascii="Times New Roman" w:hAnsi="Times New Roman" w:cs="Times New Roman"/>
          <w:sz w:val="24"/>
          <w:lang w:eastAsia="ru-RU"/>
        </w:rPr>
        <w:t xml:space="preserve">олжна </w:t>
      </w:r>
      <w:r w:rsidRPr="00045945">
        <w:rPr>
          <w:rFonts w:ascii="Times New Roman" w:hAnsi="Times New Roman" w:cs="Times New Roman"/>
          <w:sz w:val="24"/>
        </w:rPr>
        <w:t>б</w:t>
      </w:r>
      <w:r w:rsidRPr="00045945">
        <w:rPr>
          <w:rFonts w:ascii="Times New Roman" w:hAnsi="Times New Roman" w:cs="Times New Roman"/>
          <w:sz w:val="24"/>
          <w:lang w:eastAsia="ru-RU"/>
        </w:rPr>
        <w:t xml:space="preserve">ыть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олностью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чищена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т </w:t>
      </w:r>
      <w:r w:rsidRPr="00045945">
        <w:rPr>
          <w:rFonts w:ascii="Times New Roman" w:hAnsi="Times New Roman" w:cs="Times New Roman"/>
          <w:sz w:val="24"/>
        </w:rPr>
        <w:t>в</w:t>
      </w:r>
      <w:r w:rsidRPr="00045945">
        <w:rPr>
          <w:rFonts w:ascii="Times New Roman" w:hAnsi="Times New Roman" w:cs="Times New Roman"/>
          <w:sz w:val="24"/>
          <w:lang w:eastAsia="ru-RU"/>
        </w:rPr>
        <w:t xml:space="preserve">сякого </w:t>
      </w:r>
      <w:proofErr w:type="spellStart"/>
      <w:r w:rsidRPr="00045945">
        <w:rPr>
          <w:rFonts w:ascii="Times New Roman" w:hAnsi="Times New Roman" w:cs="Times New Roman"/>
          <w:sz w:val="24"/>
        </w:rPr>
        <w:t>в</w:t>
      </w:r>
      <w:r w:rsidRPr="00045945">
        <w:rPr>
          <w:rFonts w:ascii="Times New Roman" w:hAnsi="Times New Roman" w:cs="Times New Roman"/>
          <w:sz w:val="24"/>
          <w:lang w:eastAsia="ru-RU"/>
        </w:rPr>
        <w:t>ида</w:t>
      </w:r>
      <w:r w:rsidRPr="00045945">
        <w:rPr>
          <w:rFonts w:ascii="Times New Roman" w:hAnsi="Times New Roman" w:cs="Times New Roman"/>
          <w:vanish/>
          <w:sz w:val="24"/>
        </w:rPr>
        <w:br/>
      </w:r>
      <w:r w:rsidRPr="00045945">
        <w:rPr>
          <w:rFonts w:ascii="Times New Roman" w:hAnsi="Times New Roman" w:cs="Times New Roman"/>
          <w:sz w:val="24"/>
        </w:rPr>
        <w:t>з</w:t>
      </w:r>
      <w:r w:rsidRPr="00045945">
        <w:rPr>
          <w:rFonts w:ascii="Times New Roman" w:hAnsi="Times New Roman" w:cs="Times New Roman"/>
          <w:sz w:val="24"/>
          <w:lang w:eastAsia="ru-RU"/>
        </w:rPr>
        <w:t>агрязнений</w:t>
      </w:r>
      <w:proofErr w:type="spellEnd"/>
      <w:r w:rsidRPr="00045945">
        <w:rPr>
          <w:rFonts w:ascii="Times New Roman" w:hAnsi="Times New Roman" w:cs="Times New Roman"/>
          <w:sz w:val="24"/>
          <w:lang w:eastAsia="ru-RU"/>
        </w:rPr>
        <w:t xml:space="preserve">.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севые, </w:t>
      </w:r>
      <w:r w:rsidRPr="00045945">
        <w:rPr>
          <w:rFonts w:ascii="Times New Roman" w:hAnsi="Times New Roman" w:cs="Times New Roman"/>
          <w:sz w:val="24"/>
        </w:rPr>
        <w:t>р</w:t>
      </w:r>
      <w:r w:rsidRPr="00045945">
        <w:rPr>
          <w:rFonts w:ascii="Times New Roman" w:hAnsi="Times New Roman" w:cs="Times New Roman"/>
          <w:sz w:val="24"/>
          <w:lang w:eastAsia="ru-RU"/>
        </w:rPr>
        <w:t xml:space="preserve">езервные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олосы,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бозначенные </w:t>
      </w:r>
      <w:r w:rsidRPr="00045945">
        <w:rPr>
          <w:rFonts w:ascii="Times New Roman" w:hAnsi="Times New Roman" w:cs="Times New Roman"/>
          <w:sz w:val="24"/>
        </w:rPr>
        <w:t>л</w:t>
      </w:r>
      <w:r w:rsidRPr="00045945">
        <w:rPr>
          <w:rFonts w:ascii="Times New Roman" w:hAnsi="Times New Roman" w:cs="Times New Roman"/>
          <w:sz w:val="24"/>
          <w:lang w:eastAsia="ru-RU"/>
        </w:rPr>
        <w:t xml:space="preserve">иниями </w:t>
      </w:r>
      <w:r w:rsidRPr="00045945">
        <w:rPr>
          <w:rFonts w:ascii="Times New Roman" w:hAnsi="Times New Roman" w:cs="Times New Roman"/>
          <w:vanish/>
          <w:sz w:val="24"/>
        </w:rPr>
        <w:br/>
      </w:r>
      <w:r w:rsidRPr="00045945">
        <w:rPr>
          <w:rFonts w:ascii="Times New Roman" w:hAnsi="Times New Roman" w:cs="Times New Roman"/>
          <w:sz w:val="24"/>
        </w:rPr>
        <w:t>р</w:t>
      </w:r>
      <w:r w:rsidRPr="00045945">
        <w:rPr>
          <w:rFonts w:ascii="Times New Roman" w:hAnsi="Times New Roman" w:cs="Times New Roman"/>
          <w:sz w:val="24"/>
          <w:lang w:eastAsia="ru-RU"/>
        </w:rPr>
        <w:t xml:space="preserve">егулирования, должны </w:t>
      </w:r>
      <w:r w:rsidRPr="00045945">
        <w:rPr>
          <w:rFonts w:ascii="Times New Roman" w:hAnsi="Times New Roman" w:cs="Times New Roman"/>
          <w:sz w:val="24"/>
        </w:rPr>
        <w:t>б</w:t>
      </w:r>
      <w:r w:rsidRPr="00045945">
        <w:rPr>
          <w:rFonts w:ascii="Times New Roman" w:hAnsi="Times New Roman" w:cs="Times New Roman"/>
          <w:sz w:val="24"/>
          <w:lang w:eastAsia="ru-RU"/>
        </w:rPr>
        <w:t xml:space="preserve">ыть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остоянно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чищены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т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еска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 </w:t>
      </w:r>
      <w:r w:rsidRPr="00045945">
        <w:rPr>
          <w:rFonts w:ascii="Times New Roman" w:hAnsi="Times New Roman" w:cs="Times New Roman"/>
          <w:sz w:val="24"/>
        </w:rPr>
        <w:t>р</w:t>
      </w:r>
      <w:r w:rsidRPr="00045945">
        <w:rPr>
          <w:rFonts w:ascii="Times New Roman" w:hAnsi="Times New Roman" w:cs="Times New Roman"/>
          <w:sz w:val="24"/>
          <w:lang w:eastAsia="ru-RU"/>
        </w:rPr>
        <w:t xml:space="preserve">азличного </w:t>
      </w:r>
      <w:r w:rsidRPr="00045945">
        <w:rPr>
          <w:rFonts w:ascii="Times New Roman" w:hAnsi="Times New Roman" w:cs="Times New Roman"/>
          <w:vanish/>
          <w:sz w:val="24"/>
        </w:rPr>
        <w:br/>
      </w:r>
      <w:r w:rsidRPr="00045945">
        <w:rPr>
          <w:rFonts w:ascii="Times New Roman" w:hAnsi="Times New Roman" w:cs="Times New Roman"/>
          <w:sz w:val="24"/>
        </w:rPr>
        <w:t>м</w:t>
      </w:r>
      <w:r w:rsidRPr="00045945">
        <w:rPr>
          <w:rFonts w:ascii="Times New Roman" w:hAnsi="Times New Roman" w:cs="Times New Roman"/>
          <w:sz w:val="24"/>
          <w:lang w:eastAsia="ru-RU"/>
        </w:rPr>
        <w:t xml:space="preserve">елкого </w:t>
      </w:r>
      <w:r w:rsidRPr="00045945">
        <w:rPr>
          <w:rFonts w:ascii="Times New Roman" w:hAnsi="Times New Roman" w:cs="Times New Roman"/>
          <w:sz w:val="24"/>
        </w:rPr>
        <w:t>м</w:t>
      </w:r>
      <w:r w:rsidRPr="00045945">
        <w:rPr>
          <w:rFonts w:ascii="Times New Roman" w:hAnsi="Times New Roman" w:cs="Times New Roman"/>
          <w:sz w:val="24"/>
          <w:lang w:eastAsia="ru-RU"/>
        </w:rPr>
        <w:t xml:space="preserve">усора.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бочины дорог </w:t>
      </w:r>
      <w:r w:rsidRPr="00045945">
        <w:rPr>
          <w:rFonts w:ascii="Times New Roman" w:hAnsi="Times New Roman" w:cs="Times New Roman"/>
          <w:sz w:val="24"/>
        </w:rPr>
        <w:t>д</w:t>
      </w:r>
      <w:r w:rsidRPr="00045945">
        <w:rPr>
          <w:rFonts w:ascii="Times New Roman" w:hAnsi="Times New Roman" w:cs="Times New Roman"/>
          <w:sz w:val="24"/>
          <w:lang w:eastAsia="ru-RU"/>
        </w:rPr>
        <w:t xml:space="preserve">олжны </w:t>
      </w:r>
      <w:r w:rsidRPr="00045945">
        <w:rPr>
          <w:rFonts w:ascii="Times New Roman" w:hAnsi="Times New Roman" w:cs="Times New Roman"/>
          <w:sz w:val="24"/>
        </w:rPr>
        <w:t>б</w:t>
      </w:r>
      <w:r w:rsidRPr="00045945">
        <w:rPr>
          <w:rFonts w:ascii="Times New Roman" w:hAnsi="Times New Roman" w:cs="Times New Roman"/>
          <w:sz w:val="24"/>
          <w:lang w:eastAsia="ru-RU"/>
        </w:rPr>
        <w:t xml:space="preserve">ыть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чищены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т </w:t>
      </w:r>
      <w:r w:rsidRPr="00045945">
        <w:rPr>
          <w:rFonts w:ascii="Times New Roman" w:hAnsi="Times New Roman" w:cs="Times New Roman"/>
          <w:sz w:val="24"/>
        </w:rPr>
        <w:t>к</w:t>
      </w:r>
      <w:r w:rsidRPr="00045945">
        <w:rPr>
          <w:rFonts w:ascii="Times New Roman" w:hAnsi="Times New Roman" w:cs="Times New Roman"/>
          <w:sz w:val="24"/>
          <w:lang w:eastAsia="ru-RU"/>
        </w:rPr>
        <w:t xml:space="preserve">рупногабаритного </w:t>
      </w:r>
      <w:r w:rsidRPr="00045945">
        <w:rPr>
          <w:rFonts w:ascii="Times New Roman" w:hAnsi="Times New Roman" w:cs="Times New Roman"/>
          <w:vanish/>
          <w:sz w:val="24"/>
        </w:rPr>
        <w:br/>
      </w:r>
      <w:r w:rsidRPr="00045945">
        <w:rPr>
          <w:rFonts w:ascii="Times New Roman" w:hAnsi="Times New Roman" w:cs="Times New Roman"/>
          <w:sz w:val="24"/>
        </w:rPr>
        <w:t>и</w:t>
      </w:r>
      <w:r w:rsidRPr="00045945">
        <w:rPr>
          <w:rFonts w:ascii="Times New Roman" w:hAnsi="Times New Roman" w:cs="Times New Roman"/>
          <w:sz w:val="24"/>
          <w:lang w:eastAsia="ru-RU"/>
        </w:rPr>
        <w:t xml:space="preserve"> </w:t>
      </w:r>
      <w:r w:rsidRPr="00045945">
        <w:rPr>
          <w:rFonts w:ascii="Times New Roman" w:hAnsi="Times New Roman" w:cs="Times New Roman"/>
          <w:sz w:val="24"/>
        </w:rPr>
        <w:t>д</w:t>
      </w:r>
      <w:r w:rsidRPr="00045945">
        <w:rPr>
          <w:rFonts w:ascii="Times New Roman" w:hAnsi="Times New Roman" w:cs="Times New Roman"/>
          <w:sz w:val="24"/>
          <w:lang w:eastAsia="ru-RU"/>
        </w:rPr>
        <w:t xml:space="preserve">ругого </w:t>
      </w:r>
      <w:r w:rsidRPr="00045945">
        <w:rPr>
          <w:rFonts w:ascii="Times New Roman" w:hAnsi="Times New Roman" w:cs="Times New Roman"/>
          <w:sz w:val="24"/>
        </w:rPr>
        <w:t>м</w:t>
      </w:r>
      <w:r w:rsidRPr="00045945">
        <w:rPr>
          <w:rFonts w:ascii="Times New Roman" w:hAnsi="Times New Roman" w:cs="Times New Roman"/>
          <w:sz w:val="24"/>
          <w:lang w:eastAsia="ru-RU"/>
        </w:rPr>
        <w:t xml:space="preserve">усора. </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10.2.3. Т</w:t>
      </w:r>
      <w:r w:rsidRPr="00045945">
        <w:rPr>
          <w:rFonts w:ascii="Times New Roman" w:hAnsi="Times New Roman" w:cs="Times New Roman"/>
          <w:sz w:val="24"/>
          <w:lang w:eastAsia="ru-RU"/>
        </w:rPr>
        <w:t xml:space="preserve">ротуары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 прилегающая к ним территория </w:t>
      </w:r>
      <w:r w:rsidRPr="00045945">
        <w:rPr>
          <w:rFonts w:ascii="Times New Roman" w:hAnsi="Times New Roman" w:cs="Times New Roman"/>
          <w:sz w:val="24"/>
        </w:rPr>
        <w:t>д</w:t>
      </w:r>
      <w:r w:rsidRPr="00045945">
        <w:rPr>
          <w:rFonts w:ascii="Times New Roman" w:hAnsi="Times New Roman" w:cs="Times New Roman"/>
          <w:sz w:val="24"/>
          <w:lang w:eastAsia="ru-RU"/>
        </w:rPr>
        <w:t xml:space="preserve">олжны </w:t>
      </w:r>
      <w:r w:rsidRPr="00045945">
        <w:rPr>
          <w:rFonts w:ascii="Times New Roman" w:hAnsi="Times New Roman" w:cs="Times New Roman"/>
          <w:sz w:val="24"/>
        </w:rPr>
        <w:t>б</w:t>
      </w:r>
      <w:r w:rsidRPr="00045945">
        <w:rPr>
          <w:rFonts w:ascii="Times New Roman" w:hAnsi="Times New Roman" w:cs="Times New Roman"/>
          <w:sz w:val="24"/>
          <w:lang w:eastAsia="ru-RU"/>
        </w:rPr>
        <w:t xml:space="preserve">ыть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олностью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чищены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т </w:t>
      </w:r>
      <w:r w:rsidRPr="00045945">
        <w:rPr>
          <w:rFonts w:ascii="Times New Roman" w:hAnsi="Times New Roman" w:cs="Times New Roman"/>
          <w:vanish/>
          <w:sz w:val="24"/>
        </w:rPr>
        <w:br/>
      </w:r>
      <w:proofErr w:type="spellStart"/>
      <w:r w:rsidRPr="00045945">
        <w:rPr>
          <w:rFonts w:ascii="Times New Roman" w:hAnsi="Times New Roman" w:cs="Times New Roman"/>
          <w:sz w:val="24"/>
        </w:rPr>
        <w:t>грунтовопесчаных</w:t>
      </w:r>
      <w:proofErr w:type="spellEnd"/>
      <w:r w:rsidRPr="00045945">
        <w:rPr>
          <w:rFonts w:ascii="Times New Roman" w:hAnsi="Times New Roman" w:cs="Times New Roman"/>
          <w:sz w:val="24"/>
          <w:lang w:eastAsia="ru-RU"/>
        </w:rPr>
        <w:t xml:space="preserve"> наносов, </w:t>
      </w:r>
      <w:r w:rsidRPr="00045945">
        <w:rPr>
          <w:rFonts w:ascii="Times New Roman" w:hAnsi="Times New Roman" w:cs="Times New Roman"/>
          <w:sz w:val="24"/>
        </w:rPr>
        <w:t>р</w:t>
      </w:r>
      <w:r w:rsidRPr="00045945">
        <w:rPr>
          <w:rFonts w:ascii="Times New Roman" w:hAnsi="Times New Roman" w:cs="Times New Roman"/>
          <w:sz w:val="24"/>
          <w:lang w:eastAsia="ru-RU"/>
        </w:rPr>
        <w:t xml:space="preserve">азличного </w:t>
      </w:r>
      <w:r w:rsidRPr="00045945">
        <w:rPr>
          <w:rFonts w:ascii="Times New Roman" w:hAnsi="Times New Roman" w:cs="Times New Roman"/>
          <w:sz w:val="24"/>
        </w:rPr>
        <w:t>м</w:t>
      </w:r>
      <w:r w:rsidRPr="00045945">
        <w:rPr>
          <w:rFonts w:ascii="Times New Roman" w:hAnsi="Times New Roman" w:cs="Times New Roman"/>
          <w:sz w:val="24"/>
          <w:lang w:eastAsia="ru-RU"/>
        </w:rPr>
        <w:t xml:space="preserve">усора. </w:t>
      </w:r>
      <w:r w:rsidRPr="00045945">
        <w:rPr>
          <w:rFonts w:ascii="Times New Roman" w:hAnsi="Times New Roman" w:cs="Times New Roman"/>
          <w:sz w:val="24"/>
        </w:rPr>
        <w:t>Н</w:t>
      </w:r>
      <w:r w:rsidRPr="00045945">
        <w:rPr>
          <w:rFonts w:ascii="Times New Roman" w:hAnsi="Times New Roman" w:cs="Times New Roman"/>
          <w:sz w:val="24"/>
          <w:lang w:eastAsia="ru-RU"/>
        </w:rPr>
        <w:t xml:space="preserve">е </w:t>
      </w:r>
      <w:r w:rsidRPr="00045945">
        <w:rPr>
          <w:rFonts w:ascii="Times New Roman" w:hAnsi="Times New Roman" w:cs="Times New Roman"/>
          <w:sz w:val="24"/>
        </w:rPr>
        <w:t>д</w:t>
      </w:r>
      <w:r w:rsidRPr="00045945">
        <w:rPr>
          <w:rFonts w:ascii="Times New Roman" w:hAnsi="Times New Roman" w:cs="Times New Roman"/>
          <w:sz w:val="24"/>
          <w:lang w:eastAsia="ru-RU"/>
        </w:rPr>
        <w:t xml:space="preserve">опускается </w:t>
      </w:r>
      <w:r w:rsidRPr="00045945">
        <w:rPr>
          <w:rFonts w:ascii="Times New Roman" w:hAnsi="Times New Roman" w:cs="Times New Roman"/>
          <w:vanish/>
          <w:sz w:val="24"/>
        </w:rPr>
        <w:br/>
      </w:r>
      <w:r w:rsidRPr="00045945">
        <w:rPr>
          <w:rFonts w:ascii="Times New Roman" w:hAnsi="Times New Roman" w:cs="Times New Roman"/>
          <w:sz w:val="24"/>
        </w:rPr>
        <w:t>з</w:t>
      </w:r>
      <w:r w:rsidRPr="00045945">
        <w:rPr>
          <w:rFonts w:ascii="Times New Roman" w:hAnsi="Times New Roman" w:cs="Times New Roman"/>
          <w:sz w:val="24"/>
          <w:lang w:eastAsia="ru-RU"/>
        </w:rPr>
        <w:t xml:space="preserve">асорение улиц различным </w:t>
      </w:r>
      <w:r w:rsidRPr="00045945">
        <w:rPr>
          <w:rFonts w:ascii="Times New Roman" w:hAnsi="Times New Roman" w:cs="Times New Roman"/>
          <w:sz w:val="24"/>
        </w:rPr>
        <w:t>м</w:t>
      </w:r>
      <w:r w:rsidRPr="00045945">
        <w:rPr>
          <w:rFonts w:ascii="Times New Roman" w:hAnsi="Times New Roman" w:cs="Times New Roman"/>
          <w:sz w:val="24"/>
          <w:lang w:eastAsia="ru-RU"/>
        </w:rPr>
        <w:t xml:space="preserve">усором. </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10.2.4. У</w:t>
      </w:r>
      <w:r w:rsidRPr="00045945">
        <w:rPr>
          <w:rFonts w:ascii="Times New Roman" w:hAnsi="Times New Roman" w:cs="Times New Roman"/>
          <w:sz w:val="24"/>
          <w:lang w:eastAsia="ru-RU"/>
        </w:rPr>
        <w:t xml:space="preserve">павшие </w:t>
      </w:r>
      <w:r w:rsidRPr="00045945">
        <w:rPr>
          <w:rFonts w:ascii="Times New Roman" w:hAnsi="Times New Roman" w:cs="Times New Roman"/>
          <w:sz w:val="24"/>
        </w:rPr>
        <w:t>д</w:t>
      </w:r>
      <w:r w:rsidRPr="00045945">
        <w:rPr>
          <w:rFonts w:ascii="Times New Roman" w:hAnsi="Times New Roman" w:cs="Times New Roman"/>
          <w:sz w:val="24"/>
          <w:lang w:eastAsia="ru-RU"/>
        </w:rPr>
        <w:t xml:space="preserve">еревья </w:t>
      </w:r>
      <w:r w:rsidRPr="00045945">
        <w:rPr>
          <w:rFonts w:ascii="Times New Roman" w:hAnsi="Times New Roman" w:cs="Times New Roman"/>
          <w:sz w:val="24"/>
        </w:rPr>
        <w:t>д</w:t>
      </w:r>
      <w:r w:rsidRPr="00045945">
        <w:rPr>
          <w:rFonts w:ascii="Times New Roman" w:hAnsi="Times New Roman" w:cs="Times New Roman"/>
          <w:sz w:val="24"/>
          <w:lang w:eastAsia="ru-RU"/>
        </w:rPr>
        <w:t xml:space="preserve">олжны </w:t>
      </w:r>
      <w:r w:rsidRPr="00045945">
        <w:rPr>
          <w:rFonts w:ascii="Times New Roman" w:hAnsi="Times New Roman" w:cs="Times New Roman"/>
          <w:sz w:val="24"/>
        </w:rPr>
        <w:t>б</w:t>
      </w:r>
      <w:r w:rsidRPr="00045945">
        <w:rPr>
          <w:rFonts w:ascii="Times New Roman" w:hAnsi="Times New Roman" w:cs="Times New Roman"/>
          <w:sz w:val="24"/>
          <w:lang w:eastAsia="ru-RU"/>
        </w:rPr>
        <w:t xml:space="preserve">ыть </w:t>
      </w:r>
      <w:r w:rsidRPr="00045945">
        <w:rPr>
          <w:rFonts w:ascii="Times New Roman" w:hAnsi="Times New Roman" w:cs="Times New Roman"/>
          <w:sz w:val="24"/>
        </w:rPr>
        <w:t>н</w:t>
      </w:r>
      <w:r w:rsidRPr="00045945">
        <w:rPr>
          <w:rFonts w:ascii="Times New Roman" w:hAnsi="Times New Roman" w:cs="Times New Roman"/>
          <w:sz w:val="24"/>
          <w:lang w:eastAsia="ru-RU"/>
        </w:rPr>
        <w:t xml:space="preserve">емедленно </w:t>
      </w:r>
      <w:r w:rsidRPr="00045945">
        <w:rPr>
          <w:rFonts w:ascii="Times New Roman" w:hAnsi="Times New Roman" w:cs="Times New Roman"/>
          <w:sz w:val="24"/>
        </w:rPr>
        <w:t>у</w:t>
      </w:r>
      <w:r w:rsidRPr="00045945">
        <w:rPr>
          <w:rFonts w:ascii="Times New Roman" w:hAnsi="Times New Roman" w:cs="Times New Roman"/>
          <w:sz w:val="24"/>
          <w:lang w:eastAsia="ru-RU"/>
        </w:rPr>
        <w:t xml:space="preserve">далены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роезжей </w:t>
      </w:r>
      <w:r w:rsidRPr="00045945">
        <w:rPr>
          <w:rFonts w:ascii="Times New Roman" w:hAnsi="Times New Roman" w:cs="Times New Roman"/>
          <w:sz w:val="24"/>
        </w:rPr>
        <w:t>ч</w:t>
      </w:r>
      <w:r w:rsidRPr="00045945">
        <w:rPr>
          <w:rFonts w:ascii="Times New Roman" w:hAnsi="Times New Roman" w:cs="Times New Roman"/>
          <w:sz w:val="24"/>
          <w:lang w:eastAsia="ru-RU"/>
        </w:rPr>
        <w:t xml:space="preserve">асти </w:t>
      </w:r>
      <w:r w:rsidRPr="00045945">
        <w:rPr>
          <w:rFonts w:ascii="Times New Roman" w:hAnsi="Times New Roman" w:cs="Times New Roman"/>
          <w:vanish/>
          <w:sz w:val="24"/>
        </w:rPr>
        <w:br/>
      </w:r>
      <w:r w:rsidRPr="00045945">
        <w:rPr>
          <w:rFonts w:ascii="Times New Roman" w:hAnsi="Times New Roman" w:cs="Times New Roman"/>
          <w:sz w:val="24"/>
        </w:rPr>
        <w:t>д</w:t>
      </w:r>
      <w:r w:rsidRPr="00045945">
        <w:rPr>
          <w:rFonts w:ascii="Times New Roman" w:hAnsi="Times New Roman" w:cs="Times New Roman"/>
          <w:sz w:val="24"/>
          <w:lang w:eastAsia="ru-RU"/>
        </w:rPr>
        <w:t xml:space="preserve">орог, тротуаров,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т </w:t>
      </w:r>
      <w:r w:rsidRPr="00045945">
        <w:rPr>
          <w:rFonts w:ascii="Times New Roman" w:hAnsi="Times New Roman" w:cs="Times New Roman"/>
          <w:sz w:val="24"/>
        </w:rPr>
        <w:t>э</w:t>
      </w:r>
      <w:r w:rsidRPr="00045945">
        <w:rPr>
          <w:rFonts w:ascii="Times New Roman" w:hAnsi="Times New Roman" w:cs="Times New Roman"/>
          <w:sz w:val="24"/>
          <w:lang w:eastAsia="ru-RU"/>
        </w:rPr>
        <w:t xml:space="preserve">лектролиний, </w:t>
      </w:r>
      <w:r w:rsidRPr="00045945">
        <w:rPr>
          <w:rFonts w:ascii="Times New Roman" w:hAnsi="Times New Roman" w:cs="Times New Roman"/>
          <w:sz w:val="24"/>
        </w:rPr>
        <w:t>ф</w:t>
      </w:r>
      <w:r w:rsidRPr="00045945">
        <w:rPr>
          <w:rFonts w:ascii="Times New Roman" w:hAnsi="Times New Roman" w:cs="Times New Roman"/>
          <w:sz w:val="24"/>
          <w:lang w:eastAsia="ru-RU"/>
        </w:rPr>
        <w:t xml:space="preserve">асадов </w:t>
      </w:r>
      <w:r w:rsidRPr="00045945">
        <w:rPr>
          <w:rFonts w:ascii="Times New Roman" w:hAnsi="Times New Roman" w:cs="Times New Roman"/>
          <w:sz w:val="24"/>
        </w:rPr>
        <w:t>ж</w:t>
      </w:r>
      <w:r w:rsidRPr="00045945">
        <w:rPr>
          <w:rFonts w:ascii="Times New Roman" w:hAnsi="Times New Roman" w:cs="Times New Roman"/>
          <w:sz w:val="24"/>
          <w:lang w:eastAsia="ru-RU"/>
        </w:rPr>
        <w:t xml:space="preserve">илых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роизводственных </w:t>
      </w:r>
      <w:r w:rsidRPr="00045945">
        <w:rPr>
          <w:rFonts w:ascii="Times New Roman" w:hAnsi="Times New Roman" w:cs="Times New Roman"/>
          <w:sz w:val="24"/>
        </w:rPr>
        <w:t>з</w:t>
      </w:r>
      <w:r w:rsidRPr="00045945">
        <w:rPr>
          <w:rFonts w:ascii="Times New Roman" w:hAnsi="Times New Roman" w:cs="Times New Roman"/>
          <w:sz w:val="24"/>
          <w:lang w:eastAsia="ru-RU"/>
        </w:rPr>
        <w:t xml:space="preserve">даний </w:t>
      </w:r>
      <w:r w:rsidRPr="00045945">
        <w:rPr>
          <w:rFonts w:ascii="Times New Roman" w:hAnsi="Times New Roman" w:cs="Times New Roman"/>
          <w:sz w:val="24"/>
        </w:rPr>
        <w:t>балансодержателями</w:t>
      </w:r>
      <w:r w:rsidRPr="00045945">
        <w:rPr>
          <w:rFonts w:ascii="Times New Roman" w:hAnsi="Times New Roman" w:cs="Times New Roman"/>
          <w:sz w:val="24"/>
          <w:lang w:eastAsia="ru-RU"/>
        </w:rPr>
        <w:t xml:space="preserve"> </w:t>
      </w:r>
      <w:r w:rsidRPr="00045945">
        <w:rPr>
          <w:rFonts w:ascii="Times New Roman" w:hAnsi="Times New Roman" w:cs="Times New Roman"/>
          <w:sz w:val="24"/>
        </w:rPr>
        <w:t>т</w:t>
      </w:r>
      <w:r w:rsidRPr="00045945">
        <w:rPr>
          <w:rFonts w:ascii="Times New Roman" w:hAnsi="Times New Roman" w:cs="Times New Roman"/>
          <w:sz w:val="24"/>
          <w:lang w:eastAsia="ru-RU"/>
        </w:rPr>
        <w:t>ерриторий.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10.2.5. Граждане, юридические лица и индивидуальные предприниматели помимо уборки осуществляют выкос сорной травы в границах, принадлежащих им на праве собственности или ином вещном праве земельных участков, а также на прилегающей территории, под которой для целей настоящих Правил понимается з</w:t>
      </w:r>
      <w:r w:rsidRPr="00045945">
        <w:rPr>
          <w:rFonts w:ascii="Times New Roman" w:hAnsi="Times New Roman" w:cs="Times New Roman"/>
          <w:sz w:val="24"/>
          <w:lang w:eastAsia="ru-RU"/>
        </w:rPr>
        <w:t xml:space="preserve">емельный </w:t>
      </w:r>
      <w:r w:rsidRPr="00045945">
        <w:rPr>
          <w:rFonts w:ascii="Times New Roman" w:hAnsi="Times New Roman" w:cs="Times New Roman"/>
          <w:sz w:val="24"/>
        </w:rPr>
        <w:t>у</w:t>
      </w:r>
      <w:r w:rsidRPr="00045945">
        <w:rPr>
          <w:rFonts w:ascii="Times New Roman" w:hAnsi="Times New Roman" w:cs="Times New Roman"/>
          <w:sz w:val="24"/>
          <w:lang w:eastAsia="ru-RU"/>
        </w:rPr>
        <w:t xml:space="preserve">часток, </w:t>
      </w:r>
      <w:r w:rsidRPr="00045945">
        <w:rPr>
          <w:rFonts w:ascii="Times New Roman" w:hAnsi="Times New Roman" w:cs="Times New Roman"/>
          <w:sz w:val="24"/>
        </w:rPr>
        <w:t>р</w:t>
      </w:r>
      <w:r w:rsidRPr="00045945">
        <w:rPr>
          <w:rFonts w:ascii="Times New Roman" w:hAnsi="Times New Roman" w:cs="Times New Roman"/>
          <w:sz w:val="24"/>
          <w:lang w:eastAsia="ru-RU"/>
        </w:rPr>
        <w:t xml:space="preserve">асположенный по </w:t>
      </w:r>
      <w:r w:rsidRPr="00045945">
        <w:rPr>
          <w:rFonts w:ascii="Times New Roman" w:hAnsi="Times New Roman" w:cs="Times New Roman"/>
          <w:vanish/>
          <w:sz w:val="24"/>
        </w:rPr>
        <w:br/>
      </w:r>
      <w:r w:rsidRPr="00045945">
        <w:rPr>
          <w:rFonts w:ascii="Times New Roman" w:hAnsi="Times New Roman" w:cs="Times New Roman"/>
          <w:sz w:val="24"/>
        </w:rPr>
        <w:t>п</w:t>
      </w:r>
      <w:r w:rsidRPr="00045945">
        <w:rPr>
          <w:rFonts w:ascii="Times New Roman" w:hAnsi="Times New Roman" w:cs="Times New Roman"/>
          <w:sz w:val="24"/>
          <w:lang w:eastAsia="ru-RU"/>
        </w:rPr>
        <w:t xml:space="preserve">ериметру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сновной </w:t>
      </w:r>
      <w:r w:rsidRPr="00045945">
        <w:rPr>
          <w:rFonts w:ascii="Times New Roman" w:hAnsi="Times New Roman" w:cs="Times New Roman"/>
          <w:sz w:val="24"/>
        </w:rPr>
        <w:t>т</w:t>
      </w:r>
      <w:r w:rsidRPr="00045945">
        <w:rPr>
          <w:rFonts w:ascii="Times New Roman" w:hAnsi="Times New Roman" w:cs="Times New Roman"/>
          <w:sz w:val="24"/>
          <w:lang w:eastAsia="ru-RU"/>
        </w:rPr>
        <w:t xml:space="preserve">ерритории </w:t>
      </w:r>
      <w:r w:rsidRPr="00045945">
        <w:rPr>
          <w:rFonts w:ascii="Times New Roman" w:hAnsi="Times New Roman" w:cs="Times New Roman"/>
          <w:sz w:val="24"/>
        </w:rPr>
        <w:t>ш</w:t>
      </w:r>
      <w:r w:rsidRPr="00045945">
        <w:rPr>
          <w:rFonts w:ascii="Times New Roman" w:hAnsi="Times New Roman" w:cs="Times New Roman"/>
          <w:sz w:val="24"/>
          <w:lang w:eastAsia="ru-RU"/>
        </w:rPr>
        <w:t xml:space="preserve">ириной </w:t>
      </w:r>
      <w:r w:rsidRPr="00045945">
        <w:rPr>
          <w:rFonts w:ascii="Times New Roman" w:hAnsi="Times New Roman" w:cs="Times New Roman"/>
          <w:sz w:val="24"/>
        </w:rPr>
        <w:t>д</w:t>
      </w:r>
      <w:r w:rsidRPr="00045945">
        <w:rPr>
          <w:rFonts w:ascii="Times New Roman" w:hAnsi="Times New Roman" w:cs="Times New Roman"/>
          <w:sz w:val="24"/>
          <w:lang w:eastAsia="ru-RU"/>
        </w:rPr>
        <w:t xml:space="preserve">о </w:t>
      </w:r>
      <w:smartTag w:uri="urn:schemas-microsoft-com:office:smarttags" w:element="metricconverter">
        <w:smartTagPr>
          <w:attr w:name="ProductID" w:val="15 метров"/>
        </w:smartTagPr>
        <w:r w:rsidRPr="00045945">
          <w:rPr>
            <w:rFonts w:ascii="Times New Roman" w:hAnsi="Times New Roman" w:cs="Times New Roman"/>
            <w:sz w:val="24"/>
          </w:rPr>
          <w:t>1</w:t>
        </w:r>
        <w:r w:rsidRPr="00045945">
          <w:rPr>
            <w:rFonts w:ascii="Times New Roman" w:hAnsi="Times New Roman" w:cs="Times New Roman"/>
            <w:sz w:val="24"/>
            <w:lang w:eastAsia="ru-RU"/>
          </w:rPr>
          <w:t xml:space="preserve">5 </w:t>
        </w:r>
        <w:r w:rsidRPr="00045945">
          <w:rPr>
            <w:rFonts w:ascii="Times New Roman" w:hAnsi="Times New Roman" w:cs="Times New Roman"/>
            <w:sz w:val="24"/>
          </w:rPr>
          <w:t>м</w:t>
        </w:r>
        <w:r w:rsidRPr="00045945">
          <w:rPr>
            <w:rFonts w:ascii="Times New Roman" w:hAnsi="Times New Roman" w:cs="Times New Roman"/>
            <w:sz w:val="24"/>
            <w:lang w:eastAsia="ru-RU"/>
          </w:rPr>
          <w:t>етров</w:t>
        </w:r>
      </w:smartTag>
      <w:r w:rsidRPr="00045945">
        <w:rPr>
          <w:rFonts w:ascii="Times New Roman" w:hAnsi="Times New Roman" w:cs="Times New Roman"/>
          <w:sz w:val="24"/>
          <w:lang w:eastAsia="ru-RU"/>
        </w:rPr>
        <w:t xml:space="preserve">. </w:t>
      </w:r>
      <w:r w:rsidRPr="00045945">
        <w:rPr>
          <w:rFonts w:ascii="Times New Roman" w:hAnsi="Times New Roman" w:cs="Times New Roman"/>
          <w:sz w:val="24"/>
        </w:rPr>
        <w:t>Г</w:t>
      </w:r>
      <w:r w:rsidRPr="00045945">
        <w:rPr>
          <w:rFonts w:ascii="Times New Roman" w:hAnsi="Times New Roman" w:cs="Times New Roman"/>
          <w:sz w:val="24"/>
          <w:lang w:eastAsia="ru-RU"/>
        </w:rPr>
        <w:t xml:space="preserve">раницей </w:t>
      </w:r>
      <w:r w:rsidRPr="00045945">
        <w:rPr>
          <w:rFonts w:ascii="Times New Roman" w:hAnsi="Times New Roman" w:cs="Times New Roman"/>
          <w:vanish/>
          <w:sz w:val="24"/>
        </w:rPr>
        <w:br/>
      </w:r>
      <w:r w:rsidRPr="00045945">
        <w:rPr>
          <w:rFonts w:ascii="Times New Roman" w:hAnsi="Times New Roman" w:cs="Times New Roman"/>
          <w:sz w:val="24"/>
        </w:rPr>
        <w:t>п</w:t>
      </w:r>
      <w:r w:rsidRPr="00045945">
        <w:rPr>
          <w:rFonts w:ascii="Times New Roman" w:hAnsi="Times New Roman" w:cs="Times New Roman"/>
          <w:sz w:val="24"/>
          <w:lang w:eastAsia="ru-RU"/>
        </w:rPr>
        <w:t xml:space="preserve">рилегающей территории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о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тороны </w:t>
      </w:r>
      <w:r w:rsidRPr="00045945">
        <w:rPr>
          <w:rFonts w:ascii="Times New Roman" w:hAnsi="Times New Roman" w:cs="Times New Roman"/>
          <w:sz w:val="24"/>
        </w:rPr>
        <w:t>д</w:t>
      </w:r>
      <w:r w:rsidRPr="00045945">
        <w:rPr>
          <w:rFonts w:ascii="Times New Roman" w:hAnsi="Times New Roman" w:cs="Times New Roman"/>
          <w:sz w:val="24"/>
          <w:lang w:eastAsia="ru-RU"/>
        </w:rPr>
        <w:t xml:space="preserve">ороги </w:t>
      </w:r>
      <w:r w:rsidRPr="00045945">
        <w:rPr>
          <w:rFonts w:ascii="Times New Roman" w:hAnsi="Times New Roman" w:cs="Times New Roman"/>
          <w:sz w:val="24"/>
        </w:rPr>
        <w:t>я</w:t>
      </w:r>
      <w:r w:rsidRPr="00045945">
        <w:rPr>
          <w:rFonts w:ascii="Times New Roman" w:hAnsi="Times New Roman" w:cs="Times New Roman"/>
          <w:sz w:val="24"/>
          <w:lang w:eastAsia="ru-RU"/>
        </w:rPr>
        <w:t xml:space="preserve">вляется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бочина </w:t>
      </w:r>
      <w:r w:rsidRPr="00045945">
        <w:rPr>
          <w:rFonts w:ascii="Times New Roman" w:hAnsi="Times New Roman" w:cs="Times New Roman"/>
          <w:sz w:val="24"/>
        </w:rPr>
        <w:t>(</w:t>
      </w:r>
      <w:r w:rsidRPr="00045945">
        <w:rPr>
          <w:rFonts w:ascii="Times New Roman" w:hAnsi="Times New Roman" w:cs="Times New Roman"/>
          <w:sz w:val="24"/>
          <w:lang w:eastAsia="ru-RU"/>
        </w:rPr>
        <w:t xml:space="preserve">для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тдельных </w:t>
      </w:r>
      <w:r w:rsidRPr="00045945">
        <w:rPr>
          <w:rFonts w:ascii="Times New Roman" w:hAnsi="Times New Roman" w:cs="Times New Roman"/>
          <w:vanish/>
          <w:sz w:val="24"/>
        </w:rPr>
        <w:br/>
      </w:r>
      <w:r w:rsidRPr="00045945">
        <w:rPr>
          <w:rFonts w:ascii="Times New Roman" w:hAnsi="Times New Roman" w:cs="Times New Roman"/>
          <w:sz w:val="24"/>
        </w:rPr>
        <w:t>о</w:t>
      </w:r>
      <w:r w:rsidRPr="00045945">
        <w:rPr>
          <w:rFonts w:ascii="Times New Roman" w:hAnsi="Times New Roman" w:cs="Times New Roman"/>
          <w:sz w:val="24"/>
          <w:lang w:eastAsia="ru-RU"/>
        </w:rPr>
        <w:t xml:space="preserve">бъектов </w:t>
      </w:r>
      <w:r w:rsidRPr="00045945">
        <w:rPr>
          <w:rFonts w:ascii="Times New Roman" w:hAnsi="Times New Roman" w:cs="Times New Roman"/>
          <w:sz w:val="24"/>
        </w:rPr>
        <w:t>м</w:t>
      </w:r>
      <w:r w:rsidRPr="00045945">
        <w:rPr>
          <w:rFonts w:ascii="Times New Roman" w:hAnsi="Times New Roman" w:cs="Times New Roman"/>
          <w:sz w:val="24"/>
          <w:lang w:eastAsia="ru-RU"/>
        </w:rPr>
        <w:t xml:space="preserve">огут </w:t>
      </w:r>
      <w:r w:rsidRPr="00045945">
        <w:rPr>
          <w:rFonts w:ascii="Times New Roman" w:hAnsi="Times New Roman" w:cs="Times New Roman"/>
          <w:sz w:val="24"/>
        </w:rPr>
        <w:t>б</w:t>
      </w:r>
      <w:r w:rsidRPr="00045945">
        <w:rPr>
          <w:rFonts w:ascii="Times New Roman" w:hAnsi="Times New Roman" w:cs="Times New Roman"/>
          <w:sz w:val="24"/>
          <w:lang w:eastAsia="ru-RU"/>
        </w:rPr>
        <w:t xml:space="preserve">ыть установлены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ные </w:t>
      </w:r>
      <w:r w:rsidRPr="00045945">
        <w:rPr>
          <w:rFonts w:ascii="Times New Roman" w:hAnsi="Times New Roman" w:cs="Times New Roman"/>
          <w:sz w:val="24"/>
        </w:rPr>
        <w:t>р</w:t>
      </w:r>
      <w:r w:rsidRPr="00045945">
        <w:rPr>
          <w:rFonts w:ascii="Times New Roman" w:hAnsi="Times New Roman" w:cs="Times New Roman"/>
          <w:sz w:val="24"/>
          <w:lang w:eastAsia="ru-RU"/>
        </w:rPr>
        <w:t xml:space="preserve">азмеры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рилегающей </w:t>
      </w:r>
      <w:r w:rsidRPr="00045945">
        <w:rPr>
          <w:rFonts w:ascii="Times New Roman" w:hAnsi="Times New Roman" w:cs="Times New Roman"/>
          <w:sz w:val="24"/>
        </w:rPr>
        <w:t>т</w:t>
      </w:r>
      <w:r w:rsidRPr="00045945">
        <w:rPr>
          <w:rFonts w:ascii="Times New Roman" w:hAnsi="Times New Roman" w:cs="Times New Roman"/>
          <w:sz w:val="24"/>
          <w:lang w:eastAsia="ru-RU"/>
        </w:rPr>
        <w:t xml:space="preserve">ерритории). </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10.3. Обеспечение уборки территории в осенне-зимний период.</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045945" w:rsidRPr="00045945" w:rsidRDefault="00045945" w:rsidP="00045945">
      <w:pPr>
        <w:pStyle w:val="ConsPlusNormal0"/>
        <w:widowControl/>
        <w:ind w:firstLine="567"/>
        <w:jc w:val="both"/>
        <w:rPr>
          <w:rFonts w:ascii="Times New Roman" w:hAnsi="Times New Roman" w:cs="Times New Roman"/>
          <w:sz w:val="24"/>
          <w:szCs w:val="24"/>
        </w:rPr>
      </w:pPr>
      <w:r w:rsidRPr="00045945">
        <w:rPr>
          <w:rFonts w:ascii="Times New Roman" w:hAnsi="Times New Roman" w:cs="Times New Roman"/>
          <w:sz w:val="24"/>
          <w:szCs w:val="24"/>
        </w:rPr>
        <w:t>В зависимости от климатических условий постановлением администрации период осенне-зимней уборки может быть изменен.</w:t>
      </w:r>
    </w:p>
    <w:p w:rsidR="00045945" w:rsidRPr="00045945" w:rsidRDefault="00045945" w:rsidP="00045945">
      <w:pPr>
        <w:pStyle w:val="ConsPlusNormal"/>
        <w:ind w:firstLine="540"/>
        <w:jc w:val="both"/>
        <w:rPr>
          <w:rFonts w:ascii="Times New Roman" w:hAnsi="Times New Roman" w:cs="Times New Roman"/>
          <w:sz w:val="24"/>
          <w:lang w:eastAsia="ru-RU"/>
        </w:rPr>
      </w:pPr>
      <w:r w:rsidRPr="00045945">
        <w:rPr>
          <w:rFonts w:ascii="Times New Roman" w:hAnsi="Times New Roman" w:cs="Times New Roman"/>
          <w:sz w:val="24"/>
        </w:rPr>
        <w:t>10.3.2. Р</w:t>
      </w:r>
      <w:r w:rsidRPr="00045945">
        <w:rPr>
          <w:rFonts w:ascii="Times New Roman" w:hAnsi="Times New Roman" w:cs="Times New Roman"/>
          <w:sz w:val="24"/>
          <w:lang w:eastAsia="ru-RU"/>
        </w:rPr>
        <w:t xml:space="preserve">азрешается </w:t>
      </w:r>
      <w:r w:rsidRPr="00045945">
        <w:rPr>
          <w:rFonts w:ascii="Times New Roman" w:hAnsi="Times New Roman" w:cs="Times New Roman"/>
          <w:sz w:val="24"/>
        </w:rPr>
        <w:t>у</w:t>
      </w:r>
      <w:r w:rsidRPr="00045945">
        <w:rPr>
          <w:rFonts w:ascii="Times New Roman" w:hAnsi="Times New Roman" w:cs="Times New Roman"/>
          <w:sz w:val="24"/>
          <w:lang w:eastAsia="ru-RU"/>
        </w:rPr>
        <w:t xml:space="preserve">кладка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вежевыпавшего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нега </w:t>
      </w:r>
      <w:r w:rsidRPr="00045945">
        <w:rPr>
          <w:rFonts w:ascii="Times New Roman" w:hAnsi="Times New Roman" w:cs="Times New Roman"/>
          <w:sz w:val="24"/>
        </w:rPr>
        <w:t>в</w:t>
      </w:r>
      <w:r w:rsidRPr="00045945">
        <w:rPr>
          <w:rFonts w:ascii="Times New Roman" w:hAnsi="Times New Roman" w:cs="Times New Roman"/>
          <w:sz w:val="24"/>
          <w:lang w:eastAsia="ru-RU"/>
        </w:rPr>
        <w:t xml:space="preserve"> </w:t>
      </w:r>
      <w:r w:rsidRPr="00045945">
        <w:rPr>
          <w:rFonts w:ascii="Times New Roman" w:hAnsi="Times New Roman" w:cs="Times New Roman"/>
          <w:sz w:val="24"/>
        </w:rPr>
        <w:t>в</w:t>
      </w:r>
      <w:r w:rsidRPr="00045945">
        <w:rPr>
          <w:rFonts w:ascii="Times New Roman" w:hAnsi="Times New Roman" w:cs="Times New Roman"/>
          <w:sz w:val="24"/>
          <w:lang w:eastAsia="ru-RU"/>
        </w:rPr>
        <w:t xml:space="preserve">алы,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оследующей </w:t>
      </w:r>
      <w:r w:rsidRPr="00045945">
        <w:rPr>
          <w:rFonts w:ascii="Times New Roman" w:hAnsi="Times New Roman" w:cs="Times New Roman"/>
          <w:vanish/>
          <w:sz w:val="24"/>
        </w:rPr>
        <w:br/>
      </w:r>
      <w:r w:rsidRPr="00045945">
        <w:rPr>
          <w:rFonts w:ascii="Times New Roman" w:hAnsi="Times New Roman" w:cs="Times New Roman"/>
          <w:sz w:val="24"/>
        </w:rPr>
        <w:t>о</w:t>
      </w:r>
      <w:r w:rsidRPr="00045945">
        <w:rPr>
          <w:rFonts w:ascii="Times New Roman" w:hAnsi="Times New Roman" w:cs="Times New Roman"/>
          <w:sz w:val="24"/>
          <w:lang w:eastAsia="ru-RU"/>
        </w:rPr>
        <w:t xml:space="preserve">бязательной </w:t>
      </w:r>
      <w:r w:rsidRPr="00045945">
        <w:rPr>
          <w:rFonts w:ascii="Times New Roman" w:hAnsi="Times New Roman" w:cs="Times New Roman"/>
          <w:sz w:val="24"/>
        </w:rPr>
        <w:t>в</w:t>
      </w:r>
      <w:r w:rsidRPr="00045945">
        <w:rPr>
          <w:rFonts w:ascii="Times New Roman" w:hAnsi="Times New Roman" w:cs="Times New Roman"/>
          <w:sz w:val="24"/>
          <w:lang w:eastAsia="ru-RU"/>
        </w:rPr>
        <w:t xml:space="preserve">ывозкой, </w:t>
      </w:r>
      <w:r w:rsidRPr="00045945">
        <w:rPr>
          <w:rFonts w:ascii="Times New Roman" w:hAnsi="Times New Roman" w:cs="Times New Roman"/>
          <w:sz w:val="24"/>
        </w:rPr>
        <w:t>н</w:t>
      </w:r>
      <w:r w:rsidRPr="00045945">
        <w:rPr>
          <w:rFonts w:ascii="Times New Roman" w:hAnsi="Times New Roman" w:cs="Times New Roman"/>
          <w:sz w:val="24"/>
          <w:lang w:eastAsia="ru-RU"/>
        </w:rPr>
        <w:t xml:space="preserve">а </w:t>
      </w:r>
      <w:r w:rsidRPr="00045945">
        <w:rPr>
          <w:rFonts w:ascii="Times New Roman" w:hAnsi="Times New Roman" w:cs="Times New Roman"/>
          <w:sz w:val="24"/>
        </w:rPr>
        <w:t>в</w:t>
      </w:r>
      <w:r w:rsidRPr="00045945">
        <w:rPr>
          <w:rFonts w:ascii="Times New Roman" w:hAnsi="Times New Roman" w:cs="Times New Roman"/>
          <w:sz w:val="24"/>
          <w:lang w:eastAsia="ru-RU"/>
        </w:rPr>
        <w:t xml:space="preserve">сех </w:t>
      </w:r>
      <w:r w:rsidRPr="00045945">
        <w:rPr>
          <w:rFonts w:ascii="Times New Roman" w:hAnsi="Times New Roman" w:cs="Times New Roman"/>
          <w:sz w:val="24"/>
        </w:rPr>
        <w:t>у</w:t>
      </w:r>
      <w:r w:rsidRPr="00045945">
        <w:rPr>
          <w:rFonts w:ascii="Times New Roman" w:hAnsi="Times New Roman" w:cs="Times New Roman"/>
          <w:sz w:val="24"/>
          <w:lang w:eastAsia="ru-RU"/>
        </w:rPr>
        <w:t xml:space="preserve">лицах, </w:t>
      </w:r>
      <w:r w:rsidRPr="00045945">
        <w:rPr>
          <w:rFonts w:ascii="Times New Roman" w:hAnsi="Times New Roman" w:cs="Times New Roman"/>
          <w:sz w:val="24"/>
        </w:rPr>
        <w:t>в</w:t>
      </w:r>
      <w:r w:rsidRPr="00045945">
        <w:rPr>
          <w:rFonts w:ascii="Times New Roman" w:hAnsi="Times New Roman" w:cs="Times New Roman"/>
          <w:sz w:val="24"/>
          <w:lang w:eastAsia="ru-RU"/>
        </w:rPr>
        <w:t xml:space="preserve">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кверах, </w:t>
      </w:r>
      <w:r w:rsidRPr="00045945">
        <w:rPr>
          <w:rFonts w:ascii="Times New Roman" w:hAnsi="Times New Roman" w:cs="Times New Roman"/>
          <w:sz w:val="24"/>
        </w:rPr>
        <w:t>н</w:t>
      </w:r>
      <w:r w:rsidRPr="00045945">
        <w:rPr>
          <w:rFonts w:ascii="Times New Roman" w:hAnsi="Times New Roman" w:cs="Times New Roman"/>
          <w:sz w:val="24"/>
          <w:lang w:eastAsia="ru-RU"/>
        </w:rPr>
        <w:t xml:space="preserve">а </w:t>
      </w:r>
      <w:r w:rsidRPr="00045945">
        <w:rPr>
          <w:rFonts w:ascii="Times New Roman" w:hAnsi="Times New Roman" w:cs="Times New Roman"/>
          <w:sz w:val="24"/>
        </w:rPr>
        <w:t>т</w:t>
      </w:r>
      <w:r w:rsidRPr="00045945">
        <w:rPr>
          <w:rFonts w:ascii="Times New Roman" w:hAnsi="Times New Roman" w:cs="Times New Roman"/>
          <w:sz w:val="24"/>
          <w:lang w:eastAsia="ru-RU"/>
        </w:rPr>
        <w:t xml:space="preserve">ерриториях </w:t>
      </w:r>
      <w:r w:rsidRPr="00045945">
        <w:rPr>
          <w:rFonts w:ascii="Times New Roman" w:hAnsi="Times New Roman" w:cs="Times New Roman"/>
          <w:sz w:val="24"/>
        </w:rPr>
        <w:t>д</w:t>
      </w:r>
      <w:r w:rsidRPr="00045945">
        <w:rPr>
          <w:rFonts w:ascii="Times New Roman" w:hAnsi="Times New Roman" w:cs="Times New Roman"/>
          <w:sz w:val="24"/>
          <w:lang w:eastAsia="ru-RU"/>
        </w:rPr>
        <w:t xml:space="preserve">воров,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 </w:t>
      </w:r>
      <w:r w:rsidRPr="00045945">
        <w:rPr>
          <w:rFonts w:ascii="Times New Roman" w:hAnsi="Times New Roman" w:cs="Times New Roman"/>
          <w:vanish/>
          <w:sz w:val="24"/>
        </w:rPr>
        <w:br/>
      </w:r>
      <w:r w:rsidRPr="00045945">
        <w:rPr>
          <w:rFonts w:ascii="Times New Roman" w:hAnsi="Times New Roman" w:cs="Times New Roman"/>
          <w:sz w:val="24"/>
        </w:rPr>
        <w:t>о</w:t>
      </w:r>
      <w:r w:rsidRPr="00045945">
        <w:rPr>
          <w:rFonts w:ascii="Times New Roman" w:hAnsi="Times New Roman" w:cs="Times New Roman"/>
          <w:sz w:val="24"/>
          <w:lang w:eastAsia="ru-RU"/>
        </w:rPr>
        <w:t xml:space="preserve">бязательными </w:t>
      </w:r>
      <w:r w:rsidRPr="00045945">
        <w:rPr>
          <w:rFonts w:ascii="Times New Roman" w:hAnsi="Times New Roman" w:cs="Times New Roman"/>
          <w:sz w:val="24"/>
        </w:rPr>
        <w:t>р</w:t>
      </w:r>
      <w:r w:rsidRPr="00045945">
        <w:rPr>
          <w:rFonts w:ascii="Times New Roman" w:hAnsi="Times New Roman" w:cs="Times New Roman"/>
          <w:sz w:val="24"/>
          <w:lang w:eastAsia="ru-RU"/>
        </w:rPr>
        <w:t xml:space="preserve">азрывами </w:t>
      </w:r>
      <w:r w:rsidRPr="00045945">
        <w:rPr>
          <w:rFonts w:ascii="Times New Roman" w:hAnsi="Times New Roman" w:cs="Times New Roman"/>
          <w:sz w:val="24"/>
        </w:rPr>
        <w:t>н</w:t>
      </w:r>
      <w:r w:rsidRPr="00045945">
        <w:rPr>
          <w:rFonts w:ascii="Times New Roman" w:hAnsi="Times New Roman" w:cs="Times New Roman"/>
          <w:sz w:val="24"/>
          <w:lang w:eastAsia="ru-RU"/>
        </w:rPr>
        <w:t xml:space="preserve">а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ерекрестках,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одъездов </w:t>
      </w:r>
      <w:r w:rsidRPr="00045945">
        <w:rPr>
          <w:rFonts w:ascii="Times New Roman" w:hAnsi="Times New Roman" w:cs="Times New Roman"/>
          <w:sz w:val="24"/>
        </w:rPr>
        <w:t>к</w:t>
      </w:r>
      <w:r w:rsidRPr="00045945">
        <w:rPr>
          <w:rFonts w:ascii="Times New Roman" w:hAnsi="Times New Roman" w:cs="Times New Roman"/>
          <w:sz w:val="24"/>
          <w:lang w:eastAsia="ru-RU"/>
        </w:rPr>
        <w:t xml:space="preserve"> </w:t>
      </w:r>
      <w:r w:rsidRPr="00045945">
        <w:rPr>
          <w:rFonts w:ascii="Times New Roman" w:hAnsi="Times New Roman" w:cs="Times New Roman"/>
          <w:sz w:val="24"/>
        </w:rPr>
        <w:t>а</w:t>
      </w:r>
      <w:r w:rsidRPr="00045945">
        <w:rPr>
          <w:rFonts w:ascii="Times New Roman" w:hAnsi="Times New Roman" w:cs="Times New Roman"/>
          <w:sz w:val="24"/>
          <w:lang w:eastAsia="ru-RU"/>
        </w:rPr>
        <w:t xml:space="preserve">дминистративным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бщественным </w:t>
      </w:r>
      <w:r w:rsidRPr="00045945">
        <w:rPr>
          <w:rFonts w:ascii="Times New Roman" w:hAnsi="Times New Roman" w:cs="Times New Roman"/>
          <w:vanish/>
          <w:sz w:val="24"/>
        </w:rPr>
        <w:br/>
      </w:r>
      <w:r w:rsidRPr="00045945">
        <w:rPr>
          <w:rFonts w:ascii="Times New Roman" w:hAnsi="Times New Roman" w:cs="Times New Roman"/>
          <w:sz w:val="24"/>
        </w:rPr>
        <w:t>з</w:t>
      </w:r>
      <w:r w:rsidRPr="00045945">
        <w:rPr>
          <w:rFonts w:ascii="Times New Roman" w:hAnsi="Times New Roman" w:cs="Times New Roman"/>
          <w:sz w:val="24"/>
          <w:lang w:eastAsia="ru-RU"/>
        </w:rPr>
        <w:t xml:space="preserve">даниям, </w:t>
      </w:r>
      <w:r w:rsidRPr="00045945">
        <w:rPr>
          <w:rFonts w:ascii="Times New Roman" w:hAnsi="Times New Roman" w:cs="Times New Roman"/>
          <w:sz w:val="24"/>
        </w:rPr>
        <w:t>в</w:t>
      </w:r>
      <w:r w:rsidRPr="00045945">
        <w:rPr>
          <w:rFonts w:ascii="Times New Roman" w:hAnsi="Times New Roman" w:cs="Times New Roman"/>
          <w:sz w:val="24"/>
          <w:lang w:eastAsia="ru-RU"/>
        </w:rPr>
        <w:t xml:space="preserve">ыездов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з </w:t>
      </w:r>
      <w:r w:rsidRPr="00045945">
        <w:rPr>
          <w:rFonts w:ascii="Times New Roman" w:hAnsi="Times New Roman" w:cs="Times New Roman"/>
          <w:sz w:val="24"/>
        </w:rPr>
        <w:t>д</w:t>
      </w:r>
      <w:r w:rsidRPr="00045945">
        <w:rPr>
          <w:rFonts w:ascii="Times New Roman" w:hAnsi="Times New Roman" w:cs="Times New Roman"/>
          <w:sz w:val="24"/>
          <w:lang w:eastAsia="ru-RU"/>
        </w:rPr>
        <w:t xml:space="preserve">воров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 </w:t>
      </w:r>
      <w:r w:rsidRPr="00045945">
        <w:rPr>
          <w:rFonts w:ascii="Times New Roman" w:hAnsi="Times New Roman" w:cs="Times New Roman"/>
          <w:sz w:val="24"/>
        </w:rPr>
        <w:t>т</w:t>
      </w:r>
      <w:r w:rsidRPr="00045945">
        <w:rPr>
          <w:rFonts w:ascii="Times New Roman" w:hAnsi="Times New Roman" w:cs="Times New Roman"/>
          <w:sz w:val="24"/>
          <w:lang w:eastAsia="ru-RU"/>
        </w:rPr>
        <w:t xml:space="preserve">.д. </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lang w:eastAsia="ru-RU"/>
        </w:rPr>
        <w:t xml:space="preserve">Запрещается </w:t>
      </w:r>
      <w:r w:rsidRPr="00045945">
        <w:rPr>
          <w:rFonts w:ascii="Times New Roman" w:hAnsi="Times New Roman" w:cs="Times New Roman"/>
          <w:sz w:val="24"/>
        </w:rPr>
        <w:t>з</w:t>
      </w:r>
      <w:r w:rsidRPr="00045945">
        <w:rPr>
          <w:rFonts w:ascii="Times New Roman" w:hAnsi="Times New Roman" w:cs="Times New Roman"/>
          <w:sz w:val="24"/>
          <w:lang w:eastAsia="ru-RU"/>
        </w:rPr>
        <w:t xml:space="preserve">агромождать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роезды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роходы </w:t>
      </w:r>
      <w:r w:rsidRPr="00045945">
        <w:rPr>
          <w:rFonts w:ascii="Times New Roman" w:hAnsi="Times New Roman" w:cs="Times New Roman"/>
          <w:sz w:val="24"/>
        </w:rPr>
        <w:t>у</w:t>
      </w:r>
      <w:r w:rsidRPr="00045945">
        <w:rPr>
          <w:rFonts w:ascii="Times New Roman" w:hAnsi="Times New Roman" w:cs="Times New Roman"/>
          <w:sz w:val="24"/>
          <w:lang w:eastAsia="ru-RU"/>
        </w:rPr>
        <w:t xml:space="preserve">кладкой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нега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 </w:t>
      </w:r>
      <w:r w:rsidRPr="00045945">
        <w:rPr>
          <w:rFonts w:ascii="Times New Roman" w:hAnsi="Times New Roman" w:cs="Times New Roman"/>
          <w:sz w:val="24"/>
        </w:rPr>
        <w:t>льда.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10.3.3. Запрещается складирование снега на территории зеленых насаждений, если это наносит ущерб зеленым насаждениям.</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10.3.4.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10.3.5. Посыпку песком начинают немедленно с начала снегопада или появления гололеда.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10.3.6. В первую очередь при гололеде посыпают спуски, подъемы, перекрестки, места остановок  транспорта, пешеходные переходы.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10.3.7. Тротуары посыпаются сухим песком.</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10.3.8.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10.3.9. 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10.3.10. Вывоз снега производится только на специально отведенные места отвала.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10.3.11. Уборку и вывозку снега и льда с улиц, площадей, мостов, плотин, скверов и бульваров начинают немедленно с начала снегопада и производить, в первую очередь, с </w:t>
      </w:r>
      <w:r w:rsidRPr="00045945">
        <w:rPr>
          <w:rFonts w:ascii="Times New Roman" w:hAnsi="Times New Roman" w:cs="Times New Roman"/>
          <w:sz w:val="24"/>
        </w:rPr>
        <w:lastRenderedPageBreak/>
        <w:t>магистральных улиц, мостов, плотин и путепроводов для обеспечения бесперебойного движения транспорта во избежание наката.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10.3.12. При уборке улиц, проездов, площадей специализированными организациями лицам, ответственным за содержание соответствующих территорий, необходимо обеспечивать после прохождения снегоочистительной техники уборку </w:t>
      </w:r>
      <w:proofErr w:type="spellStart"/>
      <w:r w:rsidRPr="00045945">
        <w:rPr>
          <w:rFonts w:ascii="Times New Roman" w:hAnsi="Times New Roman" w:cs="Times New Roman"/>
          <w:sz w:val="24"/>
        </w:rPr>
        <w:t>прибордюрных</w:t>
      </w:r>
      <w:proofErr w:type="spellEnd"/>
      <w:r w:rsidRPr="00045945">
        <w:rPr>
          <w:rFonts w:ascii="Times New Roman" w:hAnsi="Times New Roman" w:cs="Times New Roman"/>
          <w:sz w:val="24"/>
        </w:rPr>
        <w:t xml:space="preserve"> лотков и расчистку въездов, пешеходных </w:t>
      </w:r>
      <w:proofErr w:type="gramStart"/>
      <w:r w:rsidRPr="00045945">
        <w:rPr>
          <w:rFonts w:ascii="Times New Roman" w:hAnsi="Times New Roman" w:cs="Times New Roman"/>
          <w:sz w:val="24"/>
        </w:rPr>
        <w:t>переходов</w:t>
      </w:r>
      <w:proofErr w:type="gramEnd"/>
      <w:r w:rsidRPr="00045945">
        <w:rPr>
          <w:rFonts w:ascii="Times New Roman" w:hAnsi="Times New Roman" w:cs="Times New Roman"/>
          <w:sz w:val="24"/>
        </w:rPr>
        <w:t xml:space="preserve"> как со стороны строений, так и с противоположной стороны проезда, если там нет других строений.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10.4. Содержание элементов благоустройства.</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10.4.1. Содержание элементов благоустройства, включая работы по восстановлению и ремонту памятников, мемориалов, осуществляется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10.4.2. Физические и юридические лица осуществляют организацию содержания элементов благоустройства, расположенных на прилегающих территориях.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10.4.3. Содержание зеленых насаждений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10.4.3.1. Т</w:t>
      </w:r>
      <w:r w:rsidRPr="00045945">
        <w:rPr>
          <w:rFonts w:ascii="Times New Roman" w:hAnsi="Times New Roman" w:cs="Times New Roman"/>
          <w:sz w:val="24"/>
          <w:lang w:eastAsia="ru-RU"/>
        </w:rPr>
        <w:t xml:space="preserve">екущее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одержание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кверов,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арков, </w:t>
      </w:r>
      <w:r w:rsidRPr="00045945">
        <w:rPr>
          <w:rFonts w:ascii="Times New Roman" w:hAnsi="Times New Roman" w:cs="Times New Roman"/>
          <w:sz w:val="24"/>
        </w:rPr>
        <w:t>г</w:t>
      </w:r>
      <w:r w:rsidRPr="00045945">
        <w:rPr>
          <w:rFonts w:ascii="Times New Roman" w:hAnsi="Times New Roman" w:cs="Times New Roman"/>
          <w:sz w:val="24"/>
          <w:lang w:eastAsia="ru-RU"/>
        </w:rPr>
        <w:t xml:space="preserve">азонов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 </w:t>
      </w:r>
      <w:r w:rsidRPr="00045945">
        <w:rPr>
          <w:rFonts w:ascii="Times New Roman" w:hAnsi="Times New Roman" w:cs="Times New Roman"/>
          <w:sz w:val="24"/>
        </w:rPr>
        <w:t>д</w:t>
      </w:r>
      <w:r w:rsidRPr="00045945">
        <w:rPr>
          <w:rFonts w:ascii="Times New Roman" w:hAnsi="Times New Roman" w:cs="Times New Roman"/>
          <w:sz w:val="24"/>
          <w:lang w:eastAsia="ru-RU"/>
        </w:rPr>
        <w:t xml:space="preserve">ругих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бъектов </w:t>
      </w:r>
      <w:r w:rsidRPr="00045945">
        <w:rPr>
          <w:rFonts w:ascii="Times New Roman" w:hAnsi="Times New Roman" w:cs="Times New Roman"/>
          <w:vanish/>
          <w:sz w:val="24"/>
        </w:rPr>
        <w:br/>
      </w:r>
      <w:r w:rsidRPr="00045945">
        <w:rPr>
          <w:rFonts w:ascii="Times New Roman" w:hAnsi="Times New Roman" w:cs="Times New Roman"/>
          <w:sz w:val="24"/>
        </w:rPr>
        <w:t>з</w:t>
      </w:r>
      <w:r w:rsidRPr="00045945">
        <w:rPr>
          <w:rFonts w:ascii="Times New Roman" w:hAnsi="Times New Roman" w:cs="Times New Roman"/>
          <w:sz w:val="24"/>
          <w:lang w:eastAsia="ru-RU"/>
        </w:rPr>
        <w:t xml:space="preserve">еленого хозяйства </w:t>
      </w:r>
      <w:r w:rsidRPr="00045945">
        <w:rPr>
          <w:rFonts w:ascii="Times New Roman" w:hAnsi="Times New Roman" w:cs="Times New Roman"/>
          <w:sz w:val="24"/>
        </w:rPr>
        <w:t>(</w:t>
      </w:r>
      <w:r w:rsidRPr="00045945">
        <w:rPr>
          <w:rFonts w:ascii="Times New Roman" w:hAnsi="Times New Roman" w:cs="Times New Roman"/>
          <w:sz w:val="24"/>
          <w:lang w:eastAsia="ru-RU"/>
        </w:rPr>
        <w:t xml:space="preserve">за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сключением </w:t>
      </w:r>
      <w:r w:rsidRPr="00045945">
        <w:rPr>
          <w:rFonts w:ascii="Times New Roman" w:hAnsi="Times New Roman" w:cs="Times New Roman"/>
          <w:sz w:val="24"/>
        </w:rPr>
        <w:t>н</w:t>
      </w:r>
      <w:r w:rsidRPr="00045945">
        <w:rPr>
          <w:rFonts w:ascii="Times New Roman" w:hAnsi="Times New Roman" w:cs="Times New Roman"/>
          <w:sz w:val="24"/>
          <w:lang w:eastAsia="ru-RU"/>
        </w:rPr>
        <w:t xml:space="preserve">аходящихся </w:t>
      </w:r>
      <w:r w:rsidRPr="00045945">
        <w:rPr>
          <w:rFonts w:ascii="Times New Roman" w:hAnsi="Times New Roman" w:cs="Times New Roman"/>
          <w:sz w:val="24"/>
        </w:rPr>
        <w:t>н</w:t>
      </w:r>
      <w:r w:rsidRPr="00045945">
        <w:rPr>
          <w:rFonts w:ascii="Times New Roman" w:hAnsi="Times New Roman" w:cs="Times New Roman"/>
          <w:sz w:val="24"/>
          <w:lang w:eastAsia="ru-RU"/>
        </w:rPr>
        <w:t xml:space="preserve">а </w:t>
      </w:r>
      <w:r w:rsidRPr="00045945">
        <w:rPr>
          <w:rFonts w:ascii="Times New Roman" w:hAnsi="Times New Roman" w:cs="Times New Roman"/>
          <w:sz w:val="24"/>
        </w:rPr>
        <w:t>б</w:t>
      </w:r>
      <w:r w:rsidRPr="00045945">
        <w:rPr>
          <w:rFonts w:ascii="Times New Roman" w:hAnsi="Times New Roman" w:cs="Times New Roman"/>
          <w:sz w:val="24"/>
          <w:lang w:eastAsia="ru-RU"/>
        </w:rPr>
        <w:t xml:space="preserve">алансе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редприятий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 </w:t>
      </w:r>
      <w:r w:rsidRPr="00045945">
        <w:rPr>
          <w:rFonts w:ascii="Times New Roman" w:hAnsi="Times New Roman" w:cs="Times New Roman"/>
          <w:vanish/>
          <w:sz w:val="24"/>
        </w:rPr>
        <w:br/>
      </w:r>
      <w:r w:rsidRPr="00045945">
        <w:rPr>
          <w:rFonts w:ascii="Times New Roman" w:hAnsi="Times New Roman" w:cs="Times New Roman"/>
          <w:sz w:val="24"/>
        </w:rPr>
        <w:t>в</w:t>
      </w:r>
      <w:r w:rsidRPr="00045945">
        <w:rPr>
          <w:rFonts w:ascii="Times New Roman" w:hAnsi="Times New Roman" w:cs="Times New Roman"/>
          <w:sz w:val="24"/>
          <w:lang w:eastAsia="ru-RU"/>
        </w:rPr>
        <w:t xml:space="preserve">едомств, которые </w:t>
      </w:r>
      <w:r w:rsidRPr="00045945">
        <w:rPr>
          <w:rFonts w:ascii="Times New Roman" w:hAnsi="Times New Roman" w:cs="Times New Roman"/>
          <w:sz w:val="24"/>
        </w:rPr>
        <w:t>в</w:t>
      </w:r>
      <w:r w:rsidRPr="00045945">
        <w:rPr>
          <w:rFonts w:ascii="Times New Roman" w:hAnsi="Times New Roman" w:cs="Times New Roman"/>
          <w:sz w:val="24"/>
          <w:lang w:eastAsia="ru-RU"/>
        </w:rPr>
        <w:t xml:space="preserve">ыполняют </w:t>
      </w:r>
      <w:r w:rsidRPr="00045945">
        <w:rPr>
          <w:rFonts w:ascii="Times New Roman" w:hAnsi="Times New Roman" w:cs="Times New Roman"/>
          <w:sz w:val="24"/>
        </w:rPr>
        <w:t>э</w:t>
      </w:r>
      <w:r w:rsidRPr="00045945">
        <w:rPr>
          <w:rFonts w:ascii="Times New Roman" w:hAnsi="Times New Roman" w:cs="Times New Roman"/>
          <w:sz w:val="24"/>
          <w:lang w:eastAsia="ru-RU"/>
        </w:rPr>
        <w:t xml:space="preserve">ти </w:t>
      </w:r>
      <w:r w:rsidRPr="00045945">
        <w:rPr>
          <w:rFonts w:ascii="Times New Roman" w:hAnsi="Times New Roman" w:cs="Times New Roman"/>
          <w:sz w:val="24"/>
        </w:rPr>
        <w:t>р</w:t>
      </w:r>
      <w:r w:rsidRPr="00045945">
        <w:rPr>
          <w:rFonts w:ascii="Times New Roman" w:hAnsi="Times New Roman" w:cs="Times New Roman"/>
          <w:sz w:val="24"/>
          <w:lang w:eastAsia="ru-RU"/>
        </w:rPr>
        <w:t xml:space="preserve">аботы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амостоятельно)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беспечивает </w:t>
      </w:r>
      <w:r w:rsidRPr="00045945">
        <w:rPr>
          <w:rFonts w:ascii="Times New Roman" w:hAnsi="Times New Roman" w:cs="Times New Roman"/>
          <w:vanish/>
          <w:sz w:val="24"/>
        </w:rPr>
        <w:br/>
      </w:r>
      <w:r w:rsidRPr="00045945">
        <w:rPr>
          <w:rFonts w:ascii="Times New Roman" w:hAnsi="Times New Roman" w:cs="Times New Roman"/>
          <w:sz w:val="24"/>
        </w:rPr>
        <w:t>администрация, в пределах средств, пред</w:t>
      </w:r>
      <w:r w:rsidR="00537885">
        <w:rPr>
          <w:rFonts w:ascii="Times New Roman" w:hAnsi="Times New Roman" w:cs="Times New Roman"/>
          <w:sz w:val="24"/>
        </w:rPr>
        <w:t>усмотренных в бюджете Саринского</w:t>
      </w:r>
      <w:r w:rsidRPr="00045945">
        <w:rPr>
          <w:rFonts w:ascii="Times New Roman" w:hAnsi="Times New Roman" w:cs="Times New Roman"/>
          <w:sz w:val="24"/>
        </w:rPr>
        <w:t xml:space="preserve"> сельского поселения Кунашакского муниципального района Челябинской области (далее – бюджет сельского поселения) на эти цели</w:t>
      </w:r>
      <w:r w:rsidRPr="00045945">
        <w:rPr>
          <w:rFonts w:ascii="Times New Roman" w:hAnsi="Times New Roman" w:cs="Times New Roman"/>
          <w:sz w:val="24"/>
          <w:lang w:eastAsia="ru-RU"/>
        </w:rPr>
        <w:t xml:space="preserve">. </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10.4.3.2. В</w:t>
      </w:r>
      <w:r w:rsidRPr="00045945">
        <w:rPr>
          <w:rFonts w:ascii="Times New Roman" w:hAnsi="Times New Roman" w:cs="Times New Roman"/>
          <w:sz w:val="24"/>
          <w:lang w:eastAsia="ru-RU"/>
        </w:rPr>
        <w:t xml:space="preserve">се </w:t>
      </w:r>
      <w:r w:rsidRPr="00045945">
        <w:rPr>
          <w:rFonts w:ascii="Times New Roman" w:hAnsi="Times New Roman" w:cs="Times New Roman"/>
          <w:sz w:val="24"/>
        </w:rPr>
        <w:t>р</w:t>
      </w:r>
      <w:r w:rsidRPr="00045945">
        <w:rPr>
          <w:rFonts w:ascii="Times New Roman" w:hAnsi="Times New Roman" w:cs="Times New Roman"/>
          <w:sz w:val="24"/>
          <w:lang w:eastAsia="ru-RU"/>
        </w:rPr>
        <w:t xml:space="preserve">аботы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о </w:t>
      </w:r>
      <w:r w:rsidRPr="00045945">
        <w:rPr>
          <w:rFonts w:ascii="Times New Roman" w:hAnsi="Times New Roman" w:cs="Times New Roman"/>
          <w:sz w:val="24"/>
        </w:rPr>
        <w:t>т</w:t>
      </w:r>
      <w:r w:rsidRPr="00045945">
        <w:rPr>
          <w:rFonts w:ascii="Times New Roman" w:hAnsi="Times New Roman" w:cs="Times New Roman"/>
          <w:sz w:val="24"/>
          <w:lang w:eastAsia="ru-RU"/>
        </w:rPr>
        <w:t xml:space="preserve">екущему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одержанию, </w:t>
      </w:r>
      <w:r w:rsidRPr="00045945">
        <w:rPr>
          <w:rFonts w:ascii="Times New Roman" w:hAnsi="Times New Roman" w:cs="Times New Roman"/>
          <w:sz w:val="24"/>
        </w:rPr>
        <w:t>к</w:t>
      </w:r>
      <w:r w:rsidRPr="00045945">
        <w:rPr>
          <w:rFonts w:ascii="Times New Roman" w:hAnsi="Times New Roman" w:cs="Times New Roman"/>
          <w:sz w:val="24"/>
          <w:lang w:eastAsia="ru-RU"/>
        </w:rPr>
        <w:t xml:space="preserve">апитальному </w:t>
      </w:r>
      <w:r w:rsidRPr="00045945">
        <w:rPr>
          <w:rFonts w:ascii="Times New Roman" w:hAnsi="Times New Roman" w:cs="Times New Roman"/>
          <w:sz w:val="24"/>
        </w:rPr>
        <w:t>р</w:t>
      </w:r>
      <w:r w:rsidRPr="00045945">
        <w:rPr>
          <w:rFonts w:ascii="Times New Roman" w:hAnsi="Times New Roman" w:cs="Times New Roman"/>
          <w:sz w:val="24"/>
          <w:lang w:eastAsia="ru-RU"/>
        </w:rPr>
        <w:t xml:space="preserve">емонту </w:t>
      </w:r>
      <w:r w:rsidRPr="00045945">
        <w:rPr>
          <w:rFonts w:ascii="Times New Roman" w:hAnsi="Times New Roman" w:cs="Times New Roman"/>
          <w:sz w:val="24"/>
        </w:rPr>
        <w:t>з</w:t>
      </w:r>
      <w:r w:rsidRPr="00045945">
        <w:rPr>
          <w:rFonts w:ascii="Times New Roman" w:hAnsi="Times New Roman" w:cs="Times New Roman"/>
          <w:sz w:val="24"/>
          <w:lang w:eastAsia="ru-RU"/>
        </w:rPr>
        <w:t xml:space="preserve">еленых </w:t>
      </w:r>
      <w:r w:rsidRPr="00045945">
        <w:rPr>
          <w:rFonts w:ascii="Times New Roman" w:hAnsi="Times New Roman" w:cs="Times New Roman"/>
          <w:vanish/>
          <w:sz w:val="24"/>
        </w:rPr>
        <w:br/>
      </w:r>
      <w:r w:rsidRPr="00045945">
        <w:rPr>
          <w:rFonts w:ascii="Times New Roman" w:hAnsi="Times New Roman" w:cs="Times New Roman"/>
          <w:sz w:val="24"/>
        </w:rPr>
        <w:t>н</w:t>
      </w:r>
      <w:r w:rsidRPr="00045945">
        <w:rPr>
          <w:rFonts w:ascii="Times New Roman" w:hAnsi="Times New Roman" w:cs="Times New Roman"/>
          <w:sz w:val="24"/>
          <w:lang w:eastAsia="ru-RU"/>
        </w:rPr>
        <w:t xml:space="preserve">асаждений </w:t>
      </w:r>
      <w:r w:rsidRPr="00045945">
        <w:rPr>
          <w:rFonts w:ascii="Times New Roman" w:hAnsi="Times New Roman" w:cs="Times New Roman"/>
          <w:sz w:val="24"/>
        </w:rPr>
        <w:t>н</w:t>
      </w:r>
      <w:r w:rsidRPr="00045945">
        <w:rPr>
          <w:rFonts w:ascii="Times New Roman" w:hAnsi="Times New Roman" w:cs="Times New Roman"/>
          <w:sz w:val="24"/>
          <w:lang w:eastAsia="ru-RU"/>
        </w:rPr>
        <w:t xml:space="preserve">а </w:t>
      </w:r>
      <w:r w:rsidRPr="00045945">
        <w:rPr>
          <w:rFonts w:ascii="Times New Roman" w:hAnsi="Times New Roman" w:cs="Times New Roman"/>
          <w:sz w:val="24"/>
        </w:rPr>
        <w:t>т</w:t>
      </w:r>
      <w:r w:rsidRPr="00045945">
        <w:rPr>
          <w:rFonts w:ascii="Times New Roman" w:hAnsi="Times New Roman" w:cs="Times New Roman"/>
          <w:sz w:val="24"/>
          <w:lang w:eastAsia="ru-RU"/>
        </w:rPr>
        <w:t xml:space="preserve">ерриториях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редприятий, </w:t>
      </w:r>
      <w:r w:rsidRPr="00045945">
        <w:rPr>
          <w:rFonts w:ascii="Times New Roman" w:hAnsi="Times New Roman" w:cs="Times New Roman"/>
          <w:sz w:val="24"/>
        </w:rPr>
        <w:t>у</w:t>
      </w:r>
      <w:r w:rsidRPr="00045945">
        <w:rPr>
          <w:rFonts w:ascii="Times New Roman" w:hAnsi="Times New Roman" w:cs="Times New Roman"/>
          <w:sz w:val="24"/>
          <w:lang w:eastAsia="ru-RU"/>
        </w:rPr>
        <w:t xml:space="preserve">чреждений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 </w:t>
      </w:r>
      <w:r w:rsidRPr="00045945">
        <w:rPr>
          <w:rFonts w:ascii="Times New Roman" w:hAnsi="Times New Roman" w:cs="Times New Roman"/>
          <w:sz w:val="24"/>
        </w:rPr>
        <w:t>о</w:t>
      </w:r>
      <w:r w:rsidRPr="00045945">
        <w:rPr>
          <w:rFonts w:ascii="Times New Roman" w:hAnsi="Times New Roman" w:cs="Times New Roman"/>
          <w:sz w:val="24"/>
          <w:lang w:eastAsia="ru-RU"/>
        </w:rPr>
        <w:t xml:space="preserve">рганизаций </w:t>
      </w:r>
      <w:r w:rsidRPr="00045945">
        <w:rPr>
          <w:rFonts w:ascii="Times New Roman" w:hAnsi="Times New Roman" w:cs="Times New Roman"/>
          <w:sz w:val="24"/>
        </w:rPr>
        <w:t>в</w:t>
      </w:r>
      <w:r w:rsidRPr="00045945">
        <w:rPr>
          <w:rFonts w:ascii="Times New Roman" w:hAnsi="Times New Roman" w:cs="Times New Roman"/>
          <w:sz w:val="24"/>
          <w:lang w:eastAsia="ru-RU"/>
        </w:rPr>
        <w:t xml:space="preserve">едутся </w:t>
      </w:r>
      <w:r w:rsidRPr="00045945">
        <w:rPr>
          <w:rFonts w:ascii="Times New Roman" w:hAnsi="Times New Roman" w:cs="Times New Roman"/>
          <w:vanish/>
          <w:sz w:val="24"/>
        </w:rPr>
        <w:br/>
      </w:r>
      <w:r w:rsidRPr="00045945">
        <w:rPr>
          <w:rFonts w:ascii="Times New Roman" w:hAnsi="Times New Roman" w:cs="Times New Roman"/>
          <w:sz w:val="24"/>
        </w:rPr>
        <w:t>с</w:t>
      </w:r>
      <w:r w:rsidRPr="00045945">
        <w:rPr>
          <w:rFonts w:ascii="Times New Roman" w:hAnsi="Times New Roman" w:cs="Times New Roman"/>
          <w:sz w:val="24"/>
          <w:lang w:eastAsia="ru-RU"/>
        </w:rPr>
        <w:t xml:space="preserve">илами и </w:t>
      </w:r>
      <w:r w:rsidRPr="00045945">
        <w:rPr>
          <w:rFonts w:ascii="Times New Roman" w:hAnsi="Times New Roman" w:cs="Times New Roman"/>
          <w:sz w:val="24"/>
        </w:rPr>
        <w:t>с</w:t>
      </w:r>
      <w:r w:rsidRPr="00045945">
        <w:rPr>
          <w:rFonts w:ascii="Times New Roman" w:hAnsi="Times New Roman" w:cs="Times New Roman"/>
          <w:sz w:val="24"/>
          <w:lang w:eastAsia="ru-RU"/>
        </w:rPr>
        <w:t xml:space="preserve">редствами </w:t>
      </w:r>
      <w:r w:rsidRPr="00045945">
        <w:rPr>
          <w:rFonts w:ascii="Times New Roman" w:hAnsi="Times New Roman" w:cs="Times New Roman"/>
          <w:sz w:val="24"/>
        </w:rPr>
        <w:t>э</w:t>
      </w:r>
      <w:r w:rsidRPr="00045945">
        <w:rPr>
          <w:rFonts w:ascii="Times New Roman" w:hAnsi="Times New Roman" w:cs="Times New Roman"/>
          <w:sz w:val="24"/>
          <w:lang w:eastAsia="ru-RU"/>
        </w:rPr>
        <w:t xml:space="preserve">тих </w:t>
      </w:r>
      <w:r w:rsidRPr="00045945">
        <w:rPr>
          <w:rFonts w:ascii="Times New Roman" w:hAnsi="Times New Roman" w:cs="Times New Roman"/>
          <w:sz w:val="24"/>
        </w:rPr>
        <w:t>п</w:t>
      </w:r>
      <w:r w:rsidRPr="00045945">
        <w:rPr>
          <w:rFonts w:ascii="Times New Roman" w:hAnsi="Times New Roman" w:cs="Times New Roman"/>
          <w:sz w:val="24"/>
          <w:lang w:eastAsia="ru-RU"/>
        </w:rPr>
        <w:t xml:space="preserve">редприятий, </w:t>
      </w:r>
      <w:r w:rsidRPr="00045945">
        <w:rPr>
          <w:rFonts w:ascii="Times New Roman" w:hAnsi="Times New Roman" w:cs="Times New Roman"/>
          <w:sz w:val="24"/>
        </w:rPr>
        <w:t>у</w:t>
      </w:r>
      <w:r w:rsidRPr="00045945">
        <w:rPr>
          <w:rFonts w:ascii="Times New Roman" w:hAnsi="Times New Roman" w:cs="Times New Roman"/>
          <w:sz w:val="24"/>
          <w:lang w:eastAsia="ru-RU"/>
        </w:rPr>
        <w:t xml:space="preserve">чреждений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 </w:t>
      </w:r>
      <w:r w:rsidRPr="00045945">
        <w:rPr>
          <w:rFonts w:ascii="Times New Roman" w:hAnsi="Times New Roman" w:cs="Times New Roman"/>
          <w:sz w:val="24"/>
        </w:rPr>
        <w:t>организаций.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10.4.3.3. Лицам, ответственным за содержание соответствующей территории, рекомендуется: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доводить до сведения администрацию сельского поселения  Кунашакского муниципального района Челябинской области обо всех случаях массового появления вредителей и болезней и принимать меры борьбы с ними, производить замазку ран и дупел на деревьях;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проводить своевременный ремонт ограждений зеленых насаждений.</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10.4.3.4. Запрещена самовольная вырубка деревьев и кустарников.</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10.4.3.5.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сельского поселения для принятия необходимых мер.</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10.4.3.6. Снос деревьев, кроме ценных пород деревьев, и кустарников в зоне индивидуальной застройки осуществляется собственникам земельных участков самостоятельно.</w:t>
      </w:r>
    </w:p>
    <w:p w:rsidR="00045945" w:rsidRPr="00045945" w:rsidRDefault="00045945" w:rsidP="00045945">
      <w:pPr>
        <w:pStyle w:val="ConsPlusNormal"/>
        <w:ind w:firstLine="540"/>
        <w:jc w:val="both"/>
        <w:rPr>
          <w:rFonts w:ascii="Times New Roman" w:hAnsi="Times New Roman"/>
          <w:sz w:val="24"/>
          <w:lang w:eastAsia="ru-RU"/>
        </w:rPr>
      </w:pPr>
      <w:r w:rsidRPr="00045945">
        <w:rPr>
          <w:rFonts w:ascii="Times New Roman" w:hAnsi="Times New Roman" w:cs="Times New Roman"/>
          <w:sz w:val="24"/>
        </w:rPr>
        <w:t>10.5.С</w:t>
      </w:r>
      <w:r w:rsidRPr="00045945">
        <w:rPr>
          <w:rFonts w:ascii="Times New Roman" w:hAnsi="Times New Roman" w:cs="Times New Roman"/>
          <w:sz w:val="24"/>
          <w:lang w:eastAsia="ru-RU"/>
        </w:rPr>
        <w:t xml:space="preserve">бор </w:t>
      </w:r>
      <w:r w:rsidRPr="00045945">
        <w:rPr>
          <w:rFonts w:ascii="Times New Roman" w:hAnsi="Times New Roman" w:cs="Times New Roman"/>
          <w:sz w:val="24"/>
        </w:rPr>
        <w:t>и</w:t>
      </w:r>
      <w:r w:rsidRPr="00045945">
        <w:rPr>
          <w:rFonts w:ascii="Times New Roman" w:hAnsi="Times New Roman" w:cs="Times New Roman"/>
          <w:sz w:val="24"/>
          <w:lang w:eastAsia="ru-RU"/>
        </w:rPr>
        <w:t xml:space="preserve"> </w:t>
      </w:r>
      <w:r w:rsidRPr="00045945">
        <w:rPr>
          <w:rFonts w:ascii="Times New Roman" w:hAnsi="Times New Roman" w:cs="Times New Roman"/>
          <w:sz w:val="24"/>
        </w:rPr>
        <w:t>в</w:t>
      </w:r>
      <w:r w:rsidRPr="00045945">
        <w:rPr>
          <w:rFonts w:ascii="Times New Roman" w:hAnsi="Times New Roman" w:cs="Times New Roman"/>
          <w:sz w:val="24"/>
          <w:lang w:eastAsia="ru-RU"/>
        </w:rPr>
        <w:t xml:space="preserve">ывоз </w:t>
      </w:r>
      <w:r w:rsidRPr="00045945">
        <w:rPr>
          <w:rFonts w:ascii="Times New Roman" w:hAnsi="Times New Roman" w:cs="Times New Roman"/>
          <w:sz w:val="24"/>
        </w:rPr>
        <w:t>б</w:t>
      </w:r>
      <w:r w:rsidRPr="00045945">
        <w:rPr>
          <w:rFonts w:ascii="Times New Roman" w:hAnsi="Times New Roman" w:cs="Times New Roman"/>
          <w:sz w:val="24"/>
          <w:lang w:eastAsia="ru-RU"/>
        </w:rPr>
        <w:t xml:space="preserve">ытовых </w:t>
      </w:r>
      <w:r w:rsidRPr="00045945">
        <w:rPr>
          <w:rFonts w:ascii="Times New Roman" w:hAnsi="Times New Roman" w:cs="Times New Roman"/>
          <w:sz w:val="24"/>
        </w:rPr>
        <w:t>отходов</w:t>
      </w:r>
    </w:p>
    <w:p w:rsidR="00045945" w:rsidRPr="00045945" w:rsidRDefault="00045945" w:rsidP="00045945">
      <w:pPr>
        <w:ind w:firstLine="567"/>
        <w:jc w:val="both"/>
      </w:pPr>
      <w:r w:rsidRPr="00045945">
        <w:t xml:space="preserve">10.5.1. Сбор, хранение и вывоз твердых и жидких бытовых отходов осуществляется в соответствии с "Правилами санитарного содержания </w:t>
      </w:r>
      <w:r w:rsidRPr="00045945">
        <w:br/>
        <w:t xml:space="preserve">территории населенных мест" </w:t>
      </w:r>
      <w:proofErr w:type="spellStart"/>
      <w:r w:rsidRPr="00045945">
        <w:t>Сан-ПиН</w:t>
      </w:r>
      <w:proofErr w:type="spellEnd"/>
      <w:r w:rsidRPr="00045945">
        <w:t xml:space="preserve"> 42-128-4690-88 от 5 августа 1988 года.</w:t>
      </w:r>
    </w:p>
    <w:p w:rsidR="00045945" w:rsidRPr="00045945" w:rsidRDefault="00045945" w:rsidP="00045945">
      <w:pPr>
        <w:ind w:firstLine="567"/>
        <w:jc w:val="both"/>
      </w:pPr>
      <w:r w:rsidRPr="00045945">
        <w:t xml:space="preserve">10.5.2. Планово-регулярный вывоз </w:t>
      </w:r>
      <w:proofErr w:type="spellStart"/>
      <w:r w:rsidRPr="00045945">
        <w:t>твердобытовых</w:t>
      </w:r>
      <w:proofErr w:type="spellEnd"/>
      <w:r w:rsidRPr="00045945">
        <w:t xml:space="preserve"> отходов осуществляется </w:t>
      </w:r>
      <w:r w:rsidRPr="00045945">
        <w:rPr>
          <w:vanish/>
        </w:rPr>
        <w:br/>
      </w:r>
      <w:r w:rsidRPr="00045945">
        <w:t xml:space="preserve">владельцами индивидуальных подворий, руководителями организаций села. </w:t>
      </w:r>
      <w:r w:rsidRPr="00045945">
        <w:rPr>
          <w:b/>
        </w:rPr>
        <w:t xml:space="preserve"> </w:t>
      </w:r>
    </w:p>
    <w:p w:rsidR="00045945" w:rsidRPr="00045945" w:rsidRDefault="00045945" w:rsidP="00045945">
      <w:pPr>
        <w:ind w:firstLine="567"/>
        <w:jc w:val="both"/>
      </w:pPr>
      <w:r w:rsidRPr="00045945">
        <w:lastRenderedPageBreak/>
        <w:t>10.5.3. Запрещается:</w:t>
      </w:r>
    </w:p>
    <w:p w:rsidR="00045945" w:rsidRPr="00045945" w:rsidRDefault="00045945" w:rsidP="00045945">
      <w:pPr>
        <w:ind w:firstLine="567"/>
        <w:jc w:val="both"/>
      </w:pPr>
      <w:r w:rsidRPr="00045945">
        <w:t xml:space="preserve">— складировать и хранить мусор на территориях дворов, улиц и площадей, </w:t>
      </w:r>
      <w:r w:rsidRPr="00045945">
        <w:rPr>
          <w:vanish/>
        </w:rPr>
        <w:br/>
      </w:r>
      <w:r w:rsidRPr="00045945">
        <w:t xml:space="preserve">в лесополосах и на пустырях; </w:t>
      </w:r>
    </w:p>
    <w:p w:rsidR="00045945" w:rsidRPr="00045945" w:rsidRDefault="00045945" w:rsidP="00045945">
      <w:pPr>
        <w:ind w:firstLine="567"/>
        <w:jc w:val="both"/>
      </w:pPr>
      <w:r w:rsidRPr="00045945">
        <w:t xml:space="preserve">- сжигать мусор, листву, тару, производственные отходы, разводить </w:t>
      </w:r>
      <w:r w:rsidRPr="00045945">
        <w:rPr>
          <w:vanish/>
        </w:rPr>
        <w:br/>
      </w:r>
      <w:r w:rsidRPr="00045945">
        <w:t xml:space="preserve">костры, включая внутренние территории предприятий и частных </w:t>
      </w:r>
      <w:r w:rsidRPr="00045945">
        <w:rPr>
          <w:vanish/>
        </w:rPr>
        <w:br/>
      </w:r>
      <w:r w:rsidRPr="00045945">
        <w:t xml:space="preserve">домовладений; </w:t>
      </w:r>
    </w:p>
    <w:p w:rsidR="00045945" w:rsidRPr="00045945" w:rsidRDefault="00045945" w:rsidP="00045945">
      <w:pPr>
        <w:ind w:firstLine="567"/>
        <w:jc w:val="both"/>
      </w:pPr>
      <w:r w:rsidRPr="00045945">
        <w:t xml:space="preserve">- оставлять на улице бытовой мусор в ожидании </w:t>
      </w:r>
      <w:proofErr w:type="gramStart"/>
      <w:r w:rsidRPr="00045945">
        <w:t>специализированного</w:t>
      </w:r>
      <w:proofErr w:type="gramEnd"/>
    </w:p>
    <w:p w:rsidR="00045945" w:rsidRPr="00045945" w:rsidRDefault="00045945" w:rsidP="00045945">
      <w:pPr>
        <w:ind w:firstLine="567"/>
        <w:jc w:val="both"/>
      </w:pPr>
      <w:r w:rsidRPr="00045945">
        <w:t>транспорта;</w:t>
      </w:r>
    </w:p>
    <w:p w:rsidR="00045945" w:rsidRPr="00045945" w:rsidRDefault="00045945" w:rsidP="00045945">
      <w:pPr>
        <w:ind w:firstLine="567"/>
        <w:jc w:val="both"/>
      </w:pPr>
      <w:r w:rsidRPr="00045945">
        <w:t xml:space="preserve">- вывозить люминесцентные, газоразрядные лампы, содержащие ртуть, на </w:t>
      </w:r>
      <w:r w:rsidRPr="00045945">
        <w:rPr>
          <w:vanish/>
        </w:rPr>
        <w:br/>
      </w:r>
      <w:r w:rsidRPr="00045945">
        <w:t xml:space="preserve">свалки и другие, не определённые для этих целей места. </w:t>
      </w:r>
    </w:p>
    <w:p w:rsidR="00045945" w:rsidRPr="00045945" w:rsidRDefault="00045945" w:rsidP="00045945">
      <w:pPr>
        <w:ind w:firstLine="567"/>
        <w:jc w:val="both"/>
      </w:pPr>
      <w:r w:rsidRPr="00045945">
        <w:t xml:space="preserve">10.5.4. Складирование бытового и строительного мусора, отходов </w:t>
      </w:r>
      <w:r w:rsidRPr="00045945">
        <w:rPr>
          <w:vanish/>
        </w:rPr>
        <w:br/>
      </w:r>
      <w:r w:rsidRPr="00045945">
        <w:t xml:space="preserve">производства, тары, спиленных деревьев, листвы, снега разрешается только в </w:t>
      </w:r>
      <w:r w:rsidRPr="00045945">
        <w:rPr>
          <w:vanish/>
        </w:rPr>
        <w:br/>
      </w:r>
      <w:r w:rsidRPr="00045945">
        <w:t xml:space="preserve">местах, определённых органами местного самоуправления для этих </w:t>
      </w:r>
      <w:r w:rsidRPr="00045945">
        <w:rPr>
          <w:vanish/>
        </w:rPr>
        <w:br/>
      </w:r>
      <w:r w:rsidRPr="00045945">
        <w:t xml:space="preserve">целей. </w:t>
      </w:r>
    </w:p>
    <w:p w:rsidR="00045945" w:rsidRPr="00045945" w:rsidRDefault="00045945" w:rsidP="00045945">
      <w:pPr>
        <w:ind w:firstLine="567"/>
        <w:jc w:val="both"/>
      </w:pPr>
      <w:r w:rsidRPr="00045945">
        <w:t xml:space="preserve">10.6.5. Для предотвращения засорения улиц, площадей и других  общественных мест на территории поселения устанавливаются урны: </w:t>
      </w:r>
    </w:p>
    <w:p w:rsidR="00045945" w:rsidRPr="00045945" w:rsidRDefault="00045945" w:rsidP="00045945">
      <w:pPr>
        <w:ind w:firstLine="567"/>
        <w:jc w:val="both"/>
      </w:pPr>
      <w:proofErr w:type="gramStart"/>
      <w:r w:rsidRPr="00045945">
        <w:t xml:space="preserve">- организациями, предприятиями, учреждениями — возле зданий, </w:t>
      </w:r>
      <w:r w:rsidRPr="00045945">
        <w:rPr>
          <w:vanish/>
        </w:rPr>
        <w:br/>
      </w:r>
      <w:r w:rsidRPr="00045945">
        <w:t xml:space="preserve">сооружений, находящихся в их собственности, владении, пользовании; </w:t>
      </w:r>
      <w:proofErr w:type="gramEnd"/>
    </w:p>
    <w:p w:rsidR="00045945" w:rsidRPr="00045945" w:rsidRDefault="00045945" w:rsidP="00045945">
      <w:pPr>
        <w:ind w:firstLine="567"/>
        <w:jc w:val="both"/>
      </w:pPr>
      <w:r w:rsidRPr="00045945">
        <w:t xml:space="preserve">— торгующими организациями - у входа и выхода из торговых помещений, </w:t>
      </w:r>
      <w:r w:rsidRPr="00045945">
        <w:rPr>
          <w:vanish/>
        </w:rPr>
        <w:br/>
      </w:r>
      <w:r w:rsidRPr="00045945">
        <w:t xml:space="preserve">палаток, ларьков, павильонов и т.д.; </w:t>
      </w:r>
    </w:p>
    <w:p w:rsidR="00045945" w:rsidRPr="00045945" w:rsidRDefault="00045945" w:rsidP="00045945">
      <w:pPr>
        <w:ind w:firstLine="567"/>
        <w:jc w:val="both"/>
      </w:pPr>
      <w:r w:rsidRPr="00045945">
        <w:t xml:space="preserve">— организациями, в ведении которых находятся парки, скверы, бульвары - в </w:t>
      </w:r>
      <w:r w:rsidRPr="00045945">
        <w:rPr>
          <w:vanish/>
        </w:rPr>
        <w:br/>
      </w:r>
      <w:r w:rsidRPr="00045945">
        <w:t xml:space="preserve">местах, удобных для вывоза твердых бытовых отходов. </w:t>
      </w:r>
    </w:p>
    <w:p w:rsidR="00045945" w:rsidRPr="00045945" w:rsidRDefault="00045945" w:rsidP="00045945">
      <w:pPr>
        <w:ind w:firstLine="567"/>
        <w:jc w:val="both"/>
      </w:pPr>
      <w:r w:rsidRPr="00045945">
        <w:t xml:space="preserve">Урны должны содержаться в исправном состоянии, очищаться от мусора </w:t>
      </w:r>
      <w:r w:rsidRPr="00045945">
        <w:rPr>
          <w:vanish/>
        </w:rPr>
        <w:br/>
      </w:r>
      <w:r w:rsidRPr="00045945">
        <w:t>по мере его накопления.</w:t>
      </w:r>
    </w:p>
    <w:p w:rsidR="00045945" w:rsidRPr="00045945" w:rsidRDefault="00045945" w:rsidP="00045945">
      <w:pPr>
        <w:ind w:firstLine="567"/>
        <w:jc w:val="both"/>
      </w:pPr>
      <w:r w:rsidRPr="00045945">
        <w:t xml:space="preserve">10.6.6. За наличие и содержание урн в чистоте несут ответственность </w:t>
      </w:r>
      <w:r w:rsidRPr="00045945">
        <w:rPr>
          <w:vanish/>
        </w:rPr>
        <w:br/>
      </w:r>
      <w:r w:rsidRPr="00045945">
        <w:t xml:space="preserve">организации, предприятия, учреждения и частные лица, в ведении которых </w:t>
      </w:r>
      <w:r w:rsidRPr="00045945">
        <w:rPr>
          <w:vanish/>
        </w:rPr>
        <w:br/>
      </w:r>
      <w:r w:rsidRPr="00045945">
        <w:t xml:space="preserve">находится территория. </w:t>
      </w:r>
    </w:p>
    <w:p w:rsidR="00045945" w:rsidRPr="00045945" w:rsidRDefault="00045945" w:rsidP="00045945">
      <w:pPr>
        <w:pStyle w:val="ConsPlusNormal0"/>
        <w:widowControl/>
        <w:ind w:firstLine="540"/>
        <w:jc w:val="both"/>
        <w:rPr>
          <w:rFonts w:ascii="Times New Roman" w:hAnsi="Times New Roman" w:cs="Times New Roman"/>
          <w:sz w:val="24"/>
          <w:szCs w:val="24"/>
        </w:rPr>
      </w:pPr>
      <w:r w:rsidRPr="00045945">
        <w:rPr>
          <w:rFonts w:ascii="Times New Roman" w:hAnsi="Times New Roman" w:cs="Times New Roman"/>
          <w:sz w:val="24"/>
          <w:szCs w:val="24"/>
        </w:rPr>
        <w:t>10.6.7.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осуществляется указанным организациям и домовладельцам, а также иным производителям отходов производства и потребления самостоятельно либо на основании договоров со специализированными организациями.</w:t>
      </w:r>
    </w:p>
    <w:p w:rsidR="00045945" w:rsidRPr="00045945" w:rsidRDefault="00045945" w:rsidP="00045945">
      <w:pPr>
        <w:pStyle w:val="ConsPlusNormal0"/>
        <w:widowControl/>
        <w:ind w:firstLine="540"/>
        <w:jc w:val="both"/>
        <w:rPr>
          <w:rFonts w:ascii="Times New Roman" w:hAnsi="Times New Roman" w:cs="Times New Roman"/>
          <w:sz w:val="24"/>
          <w:szCs w:val="24"/>
        </w:rPr>
      </w:pPr>
      <w:r w:rsidRPr="00045945">
        <w:rPr>
          <w:rFonts w:ascii="Times New Roman" w:hAnsi="Times New Roman" w:cs="Times New Roman"/>
          <w:sz w:val="24"/>
          <w:szCs w:val="24"/>
        </w:rPr>
        <w:t>Вывоз отходов, образовавшихся во время ремонта, осуществляется в специально отведенные для этого места лицам, производившим этот ремонт, самостоятельно.</w:t>
      </w:r>
    </w:p>
    <w:p w:rsidR="00045945" w:rsidRPr="00045945" w:rsidRDefault="00045945" w:rsidP="00045945">
      <w:pPr>
        <w:pStyle w:val="ConsPlusNormal0"/>
        <w:widowControl/>
        <w:ind w:firstLine="540"/>
        <w:jc w:val="both"/>
        <w:rPr>
          <w:rFonts w:ascii="Times New Roman" w:hAnsi="Times New Roman"/>
          <w:sz w:val="24"/>
          <w:szCs w:val="24"/>
          <w:lang w:eastAsia="ru-RU"/>
        </w:rPr>
      </w:pPr>
      <w:r w:rsidRPr="00045945">
        <w:rPr>
          <w:rFonts w:ascii="Times New Roman" w:hAnsi="Times New Roman" w:cs="Times New Roman"/>
          <w:sz w:val="24"/>
          <w:szCs w:val="24"/>
        </w:rPr>
        <w:t>Запрещается складирование отходов, образовавшихся во время ремонта, в места временного хранения отходов.</w:t>
      </w:r>
    </w:p>
    <w:p w:rsidR="00045945" w:rsidRPr="00045945" w:rsidRDefault="00045945" w:rsidP="00045945">
      <w:pPr>
        <w:ind w:firstLine="567"/>
        <w:jc w:val="both"/>
      </w:pPr>
      <w:r w:rsidRPr="00045945">
        <w:t xml:space="preserve">10.6.8. Сбор жидких отходов:  </w:t>
      </w:r>
    </w:p>
    <w:p w:rsidR="00045945" w:rsidRPr="00045945" w:rsidRDefault="00045945" w:rsidP="00045945">
      <w:pPr>
        <w:ind w:firstLine="567"/>
        <w:jc w:val="both"/>
      </w:pPr>
      <w:r w:rsidRPr="00045945">
        <w:t xml:space="preserve">10.6.8.1. Выгреб очищается по мере его заполнения, но не реже одного раза в </w:t>
      </w:r>
      <w:r w:rsidRPr="00045945">
        <w:rPr>
          <w:vanish/>
        </w:rPr>
        <w:br/>
      </w:r>
      <w:r w:rsidRPr="00045945">
        <w:t xml:space="preserve">полгода. Вывоз нечистот из выгребных туалетов домовладений, независимо от </w:t>
      </w:r>
      <w:r w:rsidRPr="00045945">
        <w:rPr>
          <w:vanish/>
        </w:rPr>
        <w:br/>
      </w:r>
      <w:r w:rsidRPr="00045945">
        <w:t xml:space="preserve">ведомственной подчиненности, осуществляется специализированной организацией по договорам с администрацией. </w:t>
      </w:r>
    </w:p>
    <w:p w:rsidR="00045945" w:rsidRPr="00045945" w:rsidRDefault="00045945" w:rsidP="00045945">
      <w:pPr>
        <w:ind w:firstLine="567"/>
        <w:jc w:val="both"/>
      </w:pPr>
      <w:r w:rsidRPr="00045945">
        <w:t xml:space="preserve">10.6.8.2. Помещения общественных дворовых уборных должны содержаться в </w:t>
      </w:r>
      <w:r w:rsidRPr="00045945">
        <w:rPr>
          <w:vanish/>
        </w:rPr>
        <w:br/>
      </w:r>
      <w:r w:rsidRPr="00045945">
        <w:t xml:space="preserve">чистоте, их уборка производится ежедневно. Не реже одного раза в неделю </w:t>
      </w:r>
      <w:r w:rsidRPr="00045945">
        <w:rPr>
          <w:vanish/>
        </w:rPr>
        <w:br/>
      </w:r>
      <w:r w:rsidRPr="00045945">
        <w:t xml:space="preserve">помещение необходимо промывать горячей водой с дезинфицирующими </w:t>
      </w:r>
      <w:r w:rsidRPr="00045945">
        <w:rPr>
          <w:vanish/>
        </w:rPr>
        <w:br/>
      </w:r>
      <w:r w:rsidRPr="00045945">
        <w:t xml:space="preserve">средствами. </w:t>
      </w:r>
    </w:p>
    <w:p w:rsidR="00045945" w:rsidRPr="00045945" w:rsidRDefault="00045945" w:rsidP="00045945">
      <w:pPr>
        <w:ind w:firstLine="567"/>
        <w:jc w:val="both"/>
      </w:pPr>
      <w:r w:rsidRPr="00045945">
        <w:t xml:space="preserve">10.6.8.3. Наземная часть помойных ям и дворовых уборных должна быть </w:t>
      </w:r>
      <w:r w:rsidRPr="00045945">
        <w:rPr>
          <w:vanish/>
        </w:rPr>
        <w:br/>
      </w:r>
      <w:r w:rsidRPr="00045945">
        <w:t>непроницаемой для грызунов и насекомых.</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10.6. Обеспечение доступности сельской среды.</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10.6.1.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w:t>
      </w:r>
      <w:proofErr w:type="spellStart"/>
      <w:r w:rsidRPr="00045945">
        <w:rPr>
          <w:rFonts w:ascii="Times New Roman" w:hAnsi="Times New Roman" w:cs="Times New Roman"/>
          <w:sz w:val="24"/>
        </w:rPr>
        <w:t>маломобильных</w:t>
      </w:r>
      <w:proofErr w:type="spellEnd"/>
      <w:r w:rsidRPr="00045945">
        <w:rPr>
          <w:rFonts w:ascii="Times New Roman" w:hAnsi="Times New Roman" w:cs="Times New Roman"/>
          <w:sz w:val="24"/>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045945">
        <w:rPr>
          <w:rFonts w:ascii="Times New Roman" w:hAnsi="Times New Roman" w:cs="Times New Roman"/>
          <w:sz w:val="24"/>
        </w:rPr>
        <w:t>маломобильных</w:t>
      </w:r>
      <w:proofErr w:type="spellEnd"/>
      <w:r w:rsidRPr="00045945">
        <w:rPr>
          <w:rFonts w:ascii="Times New Roman" w:hAnsi="Times New Roman" w:cs="Times New Roman"/>
          <w:sz w:val="24"/>
        </w:rPr>
        <w:t xml:space="preserve"> групп населения.</w:t>
      </w:r>
    </w:p>
    <w:p w:rsidR="00045945" w:rsidRPr="00045945" w:rsidRDefault="00045945" w:rsidP="00045945">
      <w:pPr>
        <w:pStyle w:val="ConsPlusNormal"/>
        <w:ind w:firstLine="540"/>
        <w:jc w:val="both"/>
        <w:rPr>
          <w:rFonts w:ascii="Times New Roman" w:hAnsi="Times New Roman" w:cs="Times New Roman"/>
          <w:sz w:val="24"/>
        </w:rPr>
      </w:pPr>
      <w:r w:rsidRPr="00045945">
        <w:rPr>
          <w:rFonts w:ascii="Times New Roman" w:hAnsi="Times New Roman" w:cs="Times New Roman"/>
          <w:sz w:val="24"/>
        </w:rPr>
        <w:t xml:space="preserve">10.6.2. Проектирование, строительство, установка технических средств и оборудования, способствующих передвижению </w:t>
      </w:r>
      <w:proofErr w:type="spellStart"/>
      <w:r w:rsidRPr="00045945">
        <w:rPr>
          <w:rFonts w:ascii="Times New Roman" w:hAnsi="Times New Roman" w:cs="Times New Roman"/>
          <w:sz w:val="24"/>
        </w:rPr>
        <w:t>маломобильных</w:t>
      </w:r>
      <w:proofErr w:type="spellEnd"/>
      <w:r w:rsidRPr="00045945">
        <w:rPr>
          <w:rFonts w:ascii="Times New Roman" w:hAnsi="Times New Roman" w:cs="Times New Roman"/>
          <w:sz w:val="24"/>
        </w:rPr>
        <w:t xml:space="preserve"> групп населения, </w:t>
      </w:r>
      <w:r w:rsidRPr="00045945">
        <w:rPr>
          <w:rFonts w:ascii="Times New Roman" w:hAnsi="Times New Roman" w:cs="Times New Roman"/>
          <w:sz w:val="24"/>
        </w:rPr>
        <w:lastRenderedPageBreak/>
        <w:t>осуществляется при новом строительстве заказчиком в соответствии с утвержденной проектной документацией.</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autoSpaceDE w:val="0"/>
        <w:autoSpaceDN w:val="0"/>
        <w:adjustRightInd w:val="0"/>
        <w:ind w:firstLine="540"/>
        <w:jc w:val="both"/>
      </w:pPr>
      <w:r w:rsidRPr="00045945">
        <w:t>11. Документация по благоуст</w:t>
      </w:r>
      <w:r w:rsidR="00537885">
        <w:t>ройству территории Саринского</w:t>
      </w:r>
      <w:r w:rsidRPr="00045945">
        <w:t xml:space="preserve"> сельского поселения.</w:t>
      </w:r>
    </w:p>
    <w:p w:rsidR="00045945" w:rsidRPr="00045945" w:rsidRDefault="00045945" w:rsidP="00045945">
      <w:pPr>
        <w:autoSpaceDE w:val="0"/>
        <w:autoSpaceDN w:val="0"/>
        <w:adjustRightInd w:val="0"/>
        <w:ind w:firstLine="540"/>
        <w:jc w:val="both"/>
      </w:pPr>
    </w:p>
    <w:p w:rsidR="00045945" w:rsidRPr="00045945" w:rsidRDefault="00045945" w:rsidP="00045945">
      <w:pPr>
        <w:autoSpaceDE w:val="0"/>
        <w:autoSpaceDN w:val="0"/>
        <w:adjustRightInd w:val="0"/>
        <w:ind w:firstLine="540"/>
        <w:jc w:val="both"/>
      </w:pPr>
      <w:r w:rsidRPr="00045945">
        <w:t>1.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045945" w:rsidRPr="00045945" w:rsidRDefault="00045945" w:rsidP="00045945">
      <w:pPr>
        <w:autoSpaceDE w:val="0"/>
        <w:autoSpaceDN w:val="0"/>
        <w:adjustRightInd w:val="0"/>
        <w:ind w:firstLine="540"/>
        <w:jc w:val="both"/>
      </w:pPr>
      <w:r w:rsidRPr="00045945">
        <w:t>2. Состав проектной документации по благо</w:t>
      </w:r>
      <w:r w:rsidR="00537885">
        <w:t>устройству территории Саринского</w:t>
      </w:r>
      <w:r w:rsidRPr="00045945">
        <w:t xml:space="preserve"> сельского поселения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подготавливаются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045945" w:rsidRPr="00045945" w:rsidRDefault="00045945" w:rsidP="00045945">
      <w:pPr>
        <w:autoSpaceDE w:val="0"/>
        <w:autoSpaceDN w:val="0"/>
        <w:adjustRightInd w:val="0"/>
        <w:ind w:firstLine="540"/>
        <w:jc w:val="both"/>
      </w:pPr>
      <w:r w:rsidRPr="00045945">
        <w:t>3. Развитие сельской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осуществляется реализация комплексных проектов по благоустройству, предусматривающая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045945" w:rsidRPr="00045945" w:rsidRDefault="00045945" w:rsidP="00045945">
      <w:pPr>
        <w:autoSpaceDE w:val="0"/>
        <w:autoSpaceDN w:val="0"/>
        <w:adjustRightInd w:val="0"/>
        <w:ind w:firstLine="540"/>
        <w:jc w:val="both"/>
      </w:pPr>
      <w:r w:rsidRPr="00045945">
        <w:t xml:space="preserve">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p>
    <w:p w:rsidR="00045945" w:rsidRPr="00045945" w:rsidRDefault="00045945" w:rsidP="00045945">
      <w:pPr>
        <w:autoSpaceDE w:val="0"/>
        <w:autoSpaceDN w:val="0"/>
        <w:adjustRightInd w:val="0"/>
        <w:ind w:firstLine="540"/>
        <w:jc w:val="both"/>
      </w:pPr>
      <w:r w:rsidRPr="00045945">
        <w:t>5. Участниками деятельности по благоустройству могут выступать:</w:t>
      </w:r>
    </w:p>
    <w:p w:rsidR="00045945" w:rsidRPr="00045945" w:rsidRDefault="00537885" w:rsidP="00045945">
      <w:pPr>
        <w:autoSpaceDE w:val="0"/>
        <w:autoSpaceDN w:val="0"/>
        <w:adjustRightInd w:val="0"/>
        <w:ind w:firstLine="540"/>
        <w:jc w:val="both"/>
      </w:pPr>
      <w:r>
        <w:t>а) население Саринского</w:t>
      </w:r>
      <w:r w:rsidR="00045945" w:rsidRPr="00045945">
        <w:t xml:space="preserve"> сельского поселения, которое формирует запрос на благоустройство и принимает участие в оценке предлагаемых решений. В отд</w:t>
      </w:r>
      <w:r>
        <w:t>ельных случаях жители Саринского</w:t>
      </w:r>
      <w:r w:rsidR="00045945" w:rsidRPr="00045945">
        <w:t xml:space="preserve"> сельского поселения участвуют в выполнении работ. Жители могут быть представлены общественными организациями и объединениями;</w:t>
      </w:r>
    </w:p>
    <w:p w:rsidR="00045945" w:rsidRPr="00045945" w:rsidRDefault="00045945" w:rsidP="00045945">
      <w:pPr>
        <w:autoSpaceDE w:val="0"/>
        <w:autoSpaceDN w:val="0"/>
        <w:adjustRightInd w:val="0"/>
        <w:ind w:firstLine="540"/>
        <w:jc w:val="both"/>
      </w:pPr>
      <w:r w:rsidRPr="00045945">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045945" w:rsidRPr="00045945" w:rsidRDefault="00045945" w:rsidP="00045945">
      <w:pPr>
        <w:autoSpaceDE w:val="0"/>
        <w:autoSpaceDN w:val="0"/>
        <w:adjustRightInd w:val="0"/>
        <w:ind w:firstLine="540"/>
        <w:jc w:val="both"/>
      </w:pPr>
      <w:r w:rsidRPr="00045945">
        <w:t>в) хозяйствующие субъекты, осуществляющие деятельность на территории соответствующего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045945" w:rsidRPr="00045945" w:rsidRDefault="00045945" w:rsidP="00045945">
      <w:pPr>
        <w:autoSpaceDE w:val="0"/>
        <w:autoSpaceDN w:val="0"/>
        <w:adjustRightInd w:val="0"/>
        <w:ind w:firstLine="540"/>
        <w:jc w:val="both"/>
      </w:pPr>
      <w:r w:rsidRPr="00045945">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045945" w:rsidRPr="00045945" w:rsidRDefault="00045945" w:rsidP="00045945">
      <w:pPr>
        <w:autoSpaceDE w:val="0"/>
        <w:autoSpaceDN w:val="0"/>
        <w:adjustRightInd w:val="0"/>
        <w:ind w:firstLine="540"/>
        <w:jc w:val="both"/>
      </w:pPr>
      <w:proofErr w:type="spellStart"/>
      <w:r w:rsidRPr="00045945">
        <w:t>д</w:t>
      </w:r>
      <w:proofErr w:type="spellEnd"/>
      <w:r w:rsidRPr="00045945">
        <w:t>) исполнители работ, специалисты по благоустройству и озеленению, в том числе возведению малых архитектурных форм;</w:t>
      </w:r>
    </w:p>
    <w:p w:rsidR="00045945" w:rsidRPr="00045945" w:rsidRDefault="00045945" w:rsidP="00045945">
      <w:pPr>
        <w:autoSpaceDE w:val="0"/>
        <w:autoSpaceDN w:val="0"/>
        <w:adjustRightInd w:val="0"/>
        <w:ind w:firstLine="540"/>
        <w:jc w:val="both"/>
      </w:pPr>
      <w:r w:rsidRPr="00045945">
        <w:t>е) иные лица.</w:t>
      </w:r>
    </w:p>
    <w:p w:rsidR="00045945" w:rsidRPr="00045945" w:rsidRDefault="00045945" w:rsidP="00045945">
      <w:pPr>
        <w:autoSpaceDE w:val="0"/>
        <w:autoSpaceDN w:val="0"/>
        <w:adjustRightInd w:val="0"/>
        <w:ind w:firstLine="540"/>
        <w:jc w:val="both"/>
      </w:pPr>
      <w:r w:rsidRPr="00045945">
        <w:t>6.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рекомендуется обеспечивать участие жителей в подготовке и реализации проектов по благоустройству.</w:t>
      </w:r>
    </w:p>
    <w:p w:rsidR="00045945" w:rsidRPr="00045945" w:rsidRDefault="00045945" w:rsidP="00045945">
      <w:pPr>
        <w:autoSpaceDE w:val="0"/>
        <w:autoSpaceDN w:val="0"/>
        <w:adjustRightInd w:val="0"/>
        <w:ind w:firstLine="540"/>
        <w:jc w:val="both"/>
      </w:pPr>
      <w:r w:rsidRPr="00045945">
        <w:t>7.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045945" w:rsidRPr="00045945" w:rsidRDefault="00045945" w:rsidP="00045945">
      <w:pPr>
        <w:autoSpaceDE w:val="0"/>
        <w:autoSpaceDN w:val="0"/>
        <w:adjustRightInd w:val="0"/>
        <w:ind w:firstLine="540"/>
        <w:jc w:val="both"/>
      </w:pPr>
      <w:r w:rsidRPr="00045945">
        <w:lastRenderedPageBreak/>
        <w:t xml:space="preserve">8. </w:t>
      </w:r>
      <w:proofErr w:type="gramStart"/>
      <w:r w:rsidRPr="00045945">
        <w:t>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w:t>
      </w:r>
      <w:proofErr w:type="gramEnd"/>
      <w:r w:rsidRPr="00045945">
        <w:t xml:space="preserve">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045945" w:rsidRPr="00045945" w:rsidRDefault="00045945" w:rsidP="00045945">
      <w:pPr>
        <w:autoSpaceDE w:val="0"/>
        <w:autoSpaceDN w:val="0"/>
        <w:adjustRightInd w:val="0"/>
        <w:ind w:firstLine="540"/>
        <w:jc w:val="both"/>
      </w:pPr>
      <w:r w:rsidRPr="00045945">
        <w:t>9. При разработке проектов благо</w:t>
      </w:r>
      <w:r w:rsidR="00537885">
        <w:t>устройства территории Саринского</w:t>
      </w:r>
      <w:r w:rsidRPr="00045945">
        <w:t xml:space="preserve"> сельского поселения удобно расположенные и </w:t>
      </w:r>
      <w:proofErr w:type="gramStart"/>
      <w:r w:rsidRPr="00045945">
        <w:t>легко доступные</w:t>
      </w:r>
      <w:proofErr w:type="gramEnd"/>
      <w:r w:rsidRPr="00045945">
        <w:t xml:space="preserve"> для большого числа жителей территории, рекомендуется использовать с максимальной эффективностью, на протяжении как можно более длительного времени и в любой сезон. Целесообразно предусмотреть взаимосвязь пространств сельского поселения, доступность объектов инфраструктуры, в том числе за счет ликвидации необоснованных барьеров и препятствий.</w:t>
      </w:r>
    </w:p>
    <w:p w:rsidR="00045945" w:rsidRPr="00045945" w:rsidRDefault="00045945" w:rsidP="00045945">
      <w:pPr>
        <w:autoSpaceDE w:val="0"/>
        <w:autoSpaceDN w:val="0"/>
        <w:adjustRightInd w:val="0"/>
        <w:ind w:firstLine="540"/>
        <w:jc w:val="both"/>
      </w:pPr>
      <w:r w:rsidRPr="00045945">
        <w:t>10. Обеспечение качества городской среды при реализации проектов благоустройства территорий может достигаться путем реализации следующих принципов:</w:t>
      </w:r>
    </w:p>
    <w:p w:rsidR="00045945" w:rsidRPr="00045945" w:rsidRDefault="00045945" w:rsidP="00045945">
      <w:pPr>
        <w:autoSpaceDE w:val="0"/>
        <w:autoSpaceDN w:val="0"/>
        <w:adjustRightInd w:val="0"/>
        <w:ind w:firstLine="540"/>
        <w:jc w:val="both"/>
      </w:pPr>
      <w:r w:rsidRPr="00045945">
        <w:t>10.1.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045945" w:rsidRPr="00045945" w:rsidRDefault="00045945" w:rsidP="00045945">
      <w:pPr>
        <w:autoSpaceDE w:val="0"/>
        <w:autoSpaceDN w:val="0"/>
        <w:adjustRightInd w:val="0"/>
        <w:ind w:firstLine="540"/>
        <w:jc w:val="both"/>
      </w:pPr>
      <w:r w:rsidRPr="00045945">
        <w:t xml:space="preserve">10.2.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w:t>
      </w:r>
      <w:proofErr w:type="spellStart"/>
      <w:r w:rsidRPr="00045945">
        <w:t>маломобильных</w:t>
      </w:r>
      <w:proofErr w:type="spellEnd"/>
      <w:r w:rsidRPr="00045945">
        <w:t xml:space="preserve"> групп граждан при различных погодных условиях.</w:t>
      </w:r>
    </w:p>
    <w:p w:rsidR="00045945" w:rsidRPr="00045945" w:rsidRDefault="00045945" w:rsidP="00045945">
      <w:pPr>
        <w:autoSpaceDE w:val="0"/>
        <w:autoSpaceDN w:val="0"/>
        <w:adjustRightInd w:val="0"/>
        <w:ind w:firstLine="540"/>
        <w:jc w:val="both"/>
      </w:pPr>
      <w:r w:rsidRPr="00045945">
        <w:t>10.3.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045945" w:rsidRPr="00045945" w:rsidRDefault="00045945" w:rsidP="00045945">
      <w:pPr>
        <w:autoSpaceDE w:val="0"/>
        <w:autoSpaceDN w:val="0"/>
        <w:adjustRightInd w:val="0"/>
        <w:ind w:firstLine="540"/>
        <w:jc w:val="both"/>
      </w:pPr>
      <w:r w:rsidRPr="00045945">
        <w:t xml:space="preserve">10.4. </w:t>
      </w:r>
      <w:proofErr w:type="gramStart"/>
      <w:r w:rsidRPr="00045945">
        <w:t>Принцип комфортной среды для общения - гармоничное размещение в населенном пункте территории сельского поселения,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roofErr w:type="gramEnd"/>
    </w:p>
    <w:p w:rsidR="00045945" w:rsidRPr="00045945" w:rsidRDefault="00045945" w:rsidP="00045945">
      <w:pPr>
        <w:autoSpaceDE w:val="0"/>
        <w:autoSpaceDN w:val="0"/>
        <w:adjustRightInd w:val="0"/>
        <w:ind w:firstLine="540"/>
        <w:jc w:val="both"/>
      </w:pPr>
      <w:r w:rsidRPr="00045945">
        <w:t>10.5.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045945" w:rsidRPr="00045945" w:rsidRDefault="00045945" w:rsidP="00045945">
      <w:pPr>
        <w:autoSpaceDE w:val="0"/>
        <w:autoSpaceDN w:val="0"/>
        <w:adjustRightInd w:val="0"/>
        <w:ind w:firstLine="540"/>
        <w:jc w:val="both"/>
      </w:pPr>
      <w:r w:rsidRPr="00045945">
        <w:t>11.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045945" w:rsidRPr="00045945" w:rsidRDefault="00045945" w:rsidP="00045945">
      <w:pPr>
        <w:autoSpaceDE w:val="0"/>
        <w:autoSpaceDN w:val="0"/>
        <w:adjustRightInd w:val="0"/>
        <w:ind w:firstLine="540"/>
        <w:jc w:val="both"/>
      </w:pPr>
      <w:r w:rsidRPr="00045945">
        <w:t>12.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045945" w:rsidRPr="00045945" w:rsidRDefault="00045945" w:rsidP="00045945">
      <w:pPr>
        <w:autoSpaceDE w:val="0"/>
        <w:autoSpaceDN w:val="0"/>
        <w:adjustRightInd w:val="0"/>
        <w:ind w:firstLine="540"/>
        <w:jc w:val="both"/>
      </w:pPr>
      <w:r w:rsidRPr="00045945">
        <w:t xml:space="preserve">13.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w:t>
      </w:r>
      <w:r w:rsidRPr="00045945">
        <w:lastRenderedPageBreak/>
        <w:t>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045945" w:rsidRPr="00045945" w:rsidRDefault="00045945" w:rsidP="00045945">
      <w:pPr>
        <w:autoSpaceDE w:val="0"/>
        <w:autoSpaceDN w:val="0"/>
        <w:adjustRightInd w:val="0"/>
        <w:ind w:firstLine="540"/>
        <w:jc w:val="both"/>
      </w:pPr>
      <w:r w:rsidRPr="00045945">
        <w:t xml:space="preserve">14.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w:t>
      </w:r>
      <w:proofErr w:type="gramStart"/>
      <w:r w:rsidRPr="00045945">
        <w:t>рекомендуется</w:t>
      </w:r>
      <w:proofErr w:type="gramEnd"/>
      <w:r w:rsidRPr="00045945">
        <w:t xml:space="preserve"> осуществляется на основе комплексного исследования современного состояния и потенциал</w:t>
      </w:r>
      <w:r w:rsidR="00537885">
        <w:t>а развития территории Саринского</w:t>
      </w:r>
      <w:r w:rsidRPr="00045945">
        <w:t xml:space="preserve"> сельского поселения (элемента планировочной структуры).</w:t>
      </w:r>
    </w:p>
    <w:p w:rsidR="00045945" w:rsidRPr="00045945" w:rsidRDefault="00045945" w:rsidP="00045945">
      <w:pPr>
        <w:autoSpaceDE w:val="0"/>
        <w:autoSpaceDN w:val="0"/>
        <w:adjustRightInd w:val="0"/>
        <w:ind w:firstLine="540"/>
        <w:jc w:val="both"/>
      </w:pPr>
      <w:r w:rsidRPr="00045945">
        <w:t>15.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сельского поселения.</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autoSpaceDE w:val="0"/>
        <w:autoSpaceDN w:val="0"/>
        <w:adjustRightInd w:val="0"/>
        <w:ind w:firstLine="540"/>
        <w:jc w:val="both"/>
      </w:pPr>
      <w:r w:rsidRPr="00045945">
        <w:t>12. Формы и механизмы общественного участия в принятии решения и реализации проектов комплексного благоустройства и развития сельской среды</w:t>
      </w:r>
    </w:p>
    <w:p w:rsidR="00045945" w:rsidRPr="00045945" w:rsidRDefault="00045945" w:rsidP="00045945">
      <w:pPr>
        <w:autoSpaceDE w:val="0"/>
        <w:autoSpaceDN w:val="0"/>
        <w:adjustRightInd w:val="0"/>
        <w:ind w:firstLine="540"/>
        <w:jc w:val="both"/>
      </w:pPr>
    </w:p>
    <w:p w:rsidR="00045945" w:rsidRPr="00045945" w:rsidRDefault="00045945" w:rsidP="00045945">
      <w:pPr>
        <w:autoSpaceDE w:val="0"/>
        <w:autoSpaceDN w:val="0"/>
        <w:adjustRightInd w:val="0"/>
        <w:ind w:firstLine="540"/>
        <w:jc w:val="both"/>
      </w:pPr>
      <w:r w:rsidRPr="00045945">
        <w:t>1.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045945" w:rsidRPr="00045945" w:rsidRDefault="00045945" w:rsidP="00045945">
      <w:pPr>
        <w:autoSpaceDE w:val="0"/>
        <w:autoSpaceDN w:val="0"/>
        <w:adjustRightInd w:val="0"/>
        <w:ind w:firstLine="540"/>
        <w:jc w:val="both"/>
      </w:pPr>
      <w:r w:rsidRPr="00045945">
        <w:t>а) совместное определение целей и задач по развитию территории, инвентаризация проблем и потенциалов среды;</w:t>
      </w:r>
    </w:p>
    <w:p w:rsidR="00045945" w:rsidRPr="00045945" w:rsidRDefault="00045945" w:rsidP="00045945">
      <w:pPr>
        <w:autoSpaceDE w:val="0"/>
        <w:autoSpaceDN w:val="0"/>
        <w:adjustRightInd w:val="0"/>
        <w:ind w:firstLine="540"/>
        <w:jc w:val="both"/>
      </w:pPr>
      <w:proofErr w:type="gramStart"/>
      <w:r w:rsidRPr="00045945">
        <w:t>б)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сельского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045945">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045945" w:rsidRPr="00045945" w:rsidRDefault="00045945" w:rsidP="00045945">
      <w:pPr>
        <w:autoSpaceDE w:val="0"/>
        <w:autoSpaceDN w:val="0"/>
        <w:adjustRightInd w:val="0"/>
        <w:ind w:firstLine="540"/>
        <w:jc w:val="both"/>
      </w:pPr>
      <w:r w:rsidRPr="00045945">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45945" w:rsidRPr="00045945" w:rsidRDefault="00045945" w:rsidP="00045945">
      <w:pPr>
        <w:autoSpaceDE w:val="0"/>
        <w:autoSpaceDN w:val="0"/>
        <w:adjustRightInd w:val="0"/>
        <w:ind w:firstLine="540"/>
        <w:jc w:val="both"/>
      </w:pPr>
      <w:r w:rsidRPr="00045945">
        <w:t>г) консультации в выборе типов покрытий, с учетом функционального зонирования территории;</w:t>
      </w:r>
    </w:p>
    <w:p w:rsidR="00045945" w:rsidRPr="00045945" w:rsidRDefault="00045945" w:rsidP="00045945">
      <w:pPr>
        <w:autoSpaceDE w:val="0"/>
        <w:autoSpaceDN w:val="0"/>
        <w:adjustRightInd w:val="0"/>
        <w:ind w:firstLine="540"/>
        <w:jc w:val="both"/>
      </w:pPr>
      <w:proofErr w:type="spellStart"/>
      <w:r w:rsidRPr="00045945">
        <w:t>д</w:t>
      </w:r>
      <w:proofErr w:type="spellEnd"/>
      <w:r w:rsidRPr="00045945">
        <w:t>) консультации по предполагаемым типам озеленения;</w:t>
      </w:r>
    </w:p>
    <w:p w:rsidR="00045945" w:rsidRPr="00045945" w:rsidRDefault="00045945" w:rsidP="00045945">
      <w:pPr>
        <w:autoSpaceDE w:val="0"/>
        <w:autoSpaceDN w:val="0"/>
        <w:adjustRightInd w:val="0"/>
        <w:ind w:firstLine="540"/>
        <w:jc w:val="both"/>
      </w:pPr>
      <w:r w:rsidRPr="00045945">
        <w:t>е) консультации по предполагаемым типам освещения и осветительного оборудования;</w:t>
      </w:r>
    </w:p>
    <w:p w:rsidR="00045945" w:rsidRPr="00045945" w:rsidRDefault="00045945" w:rsidP="00045945">
      <w:pPr>
        <w:autoSpaceDE w:val="0"/>
        <w:autoSpaceDN w:val="0"/>
        <w:adjustRightInd w:val="0"/>
        <w:ind w:firstLine="540"/>
        <w:jc w:val="both"/>
      </w:pPr>
      <w:r w:rsidRPr="00045945">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045945" w:rsidRPr="00045945" w:rsidRDefault="00045945" w:rsidP="00045945">
      <w:pPr>
        <w:autoSpaceDE w:val="0"/>
        <w:autoSpaceDN w:val="0"/>
        <w:adjustRightInd w:val="0"/>
        <w:ind w:firstLine="540"/>
        <w:jc w:val="both"/>
      </w:pPr>
      <w:proofErr w:type="spellStart"/>
      <w:r w:rsidRPr="00045945">
        <w:t>з</w:t>
      </w:r>
      <w:proofErr w:type="spellEnd"/>
      <w:r w:rsidRPr="00045945">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45945" w:rsidRPr="00045945" w:rsidRDefault="00045945" w:rsidP="00045945">
      <w:pPr>
        <w:autoSpaceDE w:val="0"/>
        <w:autoSpaceDN w:val="0"/>
        <w:adjustRightInd w:val="0"/>
        <w:ind w:firstLine="540"/>
        <w:jc w:val="both"/>
      </w:pPr>
      <w:r w:rsidRPr="00045945">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45945" w:rsidRPr="00045945" w:rsidRDefault="00045945" w:rsidP="00045945">
      <w:pPr>
        <w:autoSpaceDE w:val="0"/>
        <w:autoSpaceDN w:val="0"/>
        <w:adjustRightInd w:val="0"/>
        <w:ind w:firstLine="540"/>
        <w:jc w:val="both"/>
      </w:pPr>
      <w:r w:rsidRPr="00045945">
        <w:lastRenderedPageBreak/>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45945" w:rsidRPr="00045945" w:rsidRDefault="00045945" w:rsidP="00045945">
      <w:pPr>
        <w:autoSpaceDE w:val="0"/>
        <w:autoSpaceDN w:val="0"/>
        <w:adjustRightInd w:val="0"/>
        <w:ind w:firstLine="540"/>
        <w:jc w:val="both"/>
      </w:pPr>
      <w:r w:rsidRPr="00045945">
        <w:t>2. При реализации проектов рекомендуется информировать общественность о планирующихся изменениях и возможности участия в этом процессе.</w:t>
      </w:r>
    </w:p>
    <w:p w:rsidR="00045945" w:rsidRPr="00045945" w:rsidRDefault="00045945" w:rsidP="00045945">
      <w:pPr>
        <w:autoSpaceDE w:val="0"/>
        <w:autoSpaceDN w:val="0"/>
        <w:adjustRightInd w:val="0"/>
        <w:ind w:firstLine="540"/>
        <w:jc w:val="both"/>
      </w:pPr>
      <w:r w:rsidRPr="00045945">
        <w:t>2.1. Информирование может осуществляться путем:</w:t>
      </w:r>
    </w:p>
    <w:p w:rsidR="00045945" w:rsidRPr="00045945" w:rsidRDefault="00045945" w:rsidP="00045945">
      <w:pPr>
        <w:autoSpaceDE w:val="0"/>
        <w:autoSpaceDN w:val="0"/>
        <w:adjustRightInd w:val="0"/>
        <w:ind w:firstLine="540"/>
        <w:jc w:val="both"/>
      </w:pPr>
      <w:r w:rsidRPr="00045945">
        <w:t xml:space="preserve">а) создания единого информационного </w:t>
      </w:r>
      <w:proofErr w:type="spellStart"/>
      <w:r w:rsidRPr="00045945">
        <w:t>интернет-ресурса</w:t>
      </w:r>
      <w:proofErr w:type="spellEnd"/>
      <w:r w:rsidRPr="00045945">
        <w:t xml:space="preserve"> (сайта или приложения, вкладки) который будет решать задачи по сбору информации, обеспечению «</w:t>
      </w:r>
      <w:proofErr w:type="spellStart"/>
      <w:r w:rsidRPr="00045945">
        <w:t>онлайн</w:t>
      </w:r>
      <w:proofErr w:type="spellEnd"/>
      <w:r w:rsidRPr="00045945">
        <w:t>»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045945" w:rsidRPr="00045945" w:rsidRDefault="00045945" w:rsidP="00045945">
      <w:pPr>
        <w:autoSpaceDE w:val="0"/>
        <w:autoSpaceDN w:val="0"/>
        <w:adjustRightInd w:val="0"/>
        <w:ind w:firstLine="540"/>
        <w:jc w:val="both"/>
      </w:pPr>
      <w:r w:rsidRPr="00045945">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045945" w:rsidRPr="00045945" w:rsidRDefault="00045945" w:rsidP="00045945">
      <w:pPr>
        <w:autoSpaceDE w:val="0"/>
        <w:autoSpaceDN w:val="0"/>
        <w:adjustRightInd w:val="0"/>
        <w:ind w:firstLine="540"/>
        <w:jc w:val="both"/>
      </w:pPr>
      <w:r w:rsidRPr="00045945">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45945" w:rsidRPr="00045945" w:rsidRDefault="00045945" w:rsidP="00045945">
      <w:pPr>
        <w:autoSpaceDE w:val="0"/>
        <w:autoSpaceDN w:val="0"/>
        <w:adjustRightInd w:val="0"/>
        <w:ind w:firstLine="540"/>
        <w:jc w:val="both"/>
      </w:pPr>
      <w:r w:rsidRPr="00045945">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45945" w:rsidRPr="00045945" w:rsidRDefault="00045945" w:rsidP="00045945">
      <w:pPr>
        <w:autoSpaceDE w:val="0"/>
        <w:autoSpaceDN w:val="0"/>
        <w:adjustRightInd w:val="0"/>
        <w:ind w:firstLine="540"/>
        <w:jc w:val="both"/>
      </w:pPr>
      <w:proofErr w:type="spellStart"/>
      <w:r w:rsidRPr="00045945">
        <w:t>д</w:t>
      </w:r>
      <w:proofErr w:type="spellEnd"/>
      <w:r w:rsidRPr="00045945">
        <w:t>) индивидуальных приглашений участников встречи лично, по электронной почте или по телефону;</w:t>
      </w:r>
    </w:p>
    <w:p w:rsidR="00045945" w:rsidRPr="00045945" w:rsidRDefault="00045945" w:rsidP="00045945">
      <w:pPr>
        <w:autoSpaceDE w:val="0"/>
        <w:autoSpaceDN w:val="0"/>
        <w:adjustRightInd w:val="0"/>
        <w:ind w:firstLine="540"/>
        <w:jc w:val="both"/>
      </w:pPr>
      <w:r w:rsidRPr="00045945">
        <w:t xml:space="preserve">е) использование социальных сетей и </w:t>
      </w:r>
      <w:proofErr w:type="spellStart"/>
      <w:r w:rsidRPr="00045945">
        <w:t>интернет-ресурсов</w:t>
      </w:r>
      <w:proofErr w:type="spellEnd"/>
      <w:r w:rsidRPr="00045945">
        <w:t xml:space="preserve"> для обеспечения донесения информации до различных общественных объединений и профессиональных сообществ;</w:t>
      </w:r>
    </w:p>
    <w:p w:rsidR="00045945" w:rsidRPr="00045945" w:rsidRDefault="00045945" w:rsidP="00045945">
      <w:pPr>
        <w:autoSpaceDE w:val="0"/>
        <w:autoSpaceDN w:val="0"/>
        <w:adjustRightInd w:val="0"/>
        <w:ind w:firstLine="540"/>
        <w:jc w:val="both"/>
      </w:pPr>
      <w:r w:rsidRPr="00045945">
        <w:t>ж)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045945" w:rsidRPr="00045945" w:rsidRDefault="00045945" w:rsidP="00045945">
      <w:pPr>
        <w:autoSpaceDE w:val="0"/>
        <w:autoSpaceDN w:val="0"/>
        <w:adjustRightInd w:val="0"/>
        <w:ind w:firstLine="540"/>
        <w:jc w:val="both"/>
      </w:pPr>
      <w:r w:rsidRPr="00045945">
        <w:t>3. Механизмы общественного участия.</w:t>
      </w:r>
    </w:p>
    <w:p w:rsidR="00045945" w:rsidRPr="00045945" w:rsidRDefault="00045945" w:rsidP="00045945">
      <w:pPr>
        <w:autoSpaceDE w:val="0"/>
        <w:autoSpaceDN w:val="0"/>
        <w:adjustRightInd w:val="0"/>
        <w:ind w:firstLine="540"/>
        <w:jc w:val="both"/>
      </w:pPr>
      <w:r w:rsidRPr="00045945">
        <w:t xml:space="preserve">3.1. 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5" w:history="1">
        <w:r w:rsidRPr="00045945">
          <w:t>законом</w:t>
        </w:r>
      </w:hyperlink>
      <w:r w:rsidRPr="00045945">
        <w:t xml:space="preserve"> от 21 июля </w:t>
      </w:r>
      <w:smartTag w:uri="urn:schemas-microsoft-com:office:smarttags" w:element="metricconverter">
        <w:smartTagPr>
          <w:attr w:name="ProductID" w:val="2014 г"/>
        </w:smartTagPr>
        <w:r w:rsidRPr="00045945">
          <w:t>2014 г</w:t>
        </w:r>
      </w:smartTag>
      <w:r w:rsidRPr="00045945">
        <w:t>. № 212-ФЗ «Об основах общественного контроля в Российской Федерации».</w:t>
      </w:r>
    </w:p>
    <w:p w:rsidR="00045945" w:rsidRPr="00045945" w:rsidRDefault="00045945" w:rsidP="00045945">
      <w:pPr>
        <w:autoSpaceDE w:val="0"/>
        <w:autoSpaceDN w:val="0"/>
        <w:adjustRightInd w:val="0"/>
        <w:ind w:firstLine="540"/>
        <w:jc w:val="both"/>
      </w:pPr>
      <w:r w:rsidRPr="00045945">
        <w:t>3.2. Рекомендуется использовать следующие инструменты: анкетирование, опросы, интервьюирование.</w:t>
      </w:r>
    </w:p>
    <w:p w:rsidR="00045945" w:rsidRPr="00045945" w:rsidRDefault="00045945" w:rsidP="00045945">
      <w:pPr>
        <w:autoSpaceDE w:val="0"/>
        <w:autoSpaceDN w:val="0"/>
        <w:adjustRightInd w:val="0"/>
        <w:ind w:firstLine="540"/>
        <w:jc w:val="both"/>
      </w:pPr>
      <w:r w:rsidRPr="00045945">
        <w:t>3.3. 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045945" w:rsidRDefault="00045945" w:rsidP="00045945">
      <w:pPr>
        <w:autoSpaceDE w:val="0"/>
        <w:autoSpaceDN w:val="0"/>
        <w:adjustRightInd w:val="0"/>
        <w:ind w:firstLine="540"/>
        <w:jc w:val="both"/>
      </w:pPr>
      <w:r w:rsidRPr="00045945">
        <w:t xml:space="preserve">3.4.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045945">
        <w:t>предпроектного</w:t>
      </w:r>
      <w:proofErr w:type="spellEnd"/>
      <w:r w:rsidRPr="00045945">
        <w:t xml:space="preserve"> исследования, а также сам проект.</w:t>
      </w:r>
    </w:p>
    <w:p w:rsidR="00045945" w:rsidRDefault="00045945" w:rsidP="00045945">
      <w:pPr>
        <w:autoSpaceDE w:val="0"/>
        <w:autoSpaceDN w:val="0"/>
        <w:adjustRightInd w:val="0"/>
        <w:ind w:firstLine="540"/>
        <w:jc w:val="both"/>
      </w:pPr>
    </w:p>
    <w:p w:rsidR="00045945" w:rsidRPr="00951677" w:rsidRDefault="00045945" w:rsidP="00045945">
      <w:pPr>
        <w:shd w:val="clear" w:color="auto" w:fill="FFFFFF"/>
        <w:spacing w:before="100" w:beforeAutospacing="1" w:after="100" w:afterAutospacing="1"/>
        <w:jc w:val="center"/>
        <w:rPr>
          <w:color w:val="22272F"/>
        </w:rPr>
      </w:pPr>
      <w:r w:rsidRPr="00951677">
        <w:rPr>
          <w:color w:val="22272F"/>
        </w:rPr>
        <w:lastRenderedPageBreak/>
        <w:t>13. Определение границ прилегающих территорий</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Используются следующие основные понятия:</w:t>
      </w:r>
    </w:p>
    <w:p w:rsidR="00045945" w:rsidRPr="00951677" w:rsidRDefault="00045945" w:rsidP="00045945">
      <w:pPr>
        <w:shd w:val="clear" w:color="auto" w:fill="FFFFFF"/>
        <w:spacing w:before="100" w:beforeAutospacing="1" w:after="100" w:afterAutospacing="1"/>
        <w:jc w:val="both"/>
        <w:rPr>
          <w:color w:val="22272F"/>
        </w:rPr>
      </w:pPr>
      <w:r w:rsidRPr="00951677">
        <w:rPr>
          <w:bCs/>
          <w:color w:val="22272F"/>
        </w:rPr>
        <w:t>прилегающая территория</w:t>
      </w:r>
      <w:r w:rsidRPr="00951677">
        <w:rPr>
          <w:color w:val="22272F"/>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951677">
        <w:rPr>
          <w:color w:val="22272F"/>
        </w:rPr>
        <w:t>границы</w:t>
      </w:r>
      <w:proofErr w:type="gramEnd"/>
      <w:r w:rsidRPr="00951677">
        <w:rPr>
          <w:color w:val="22272F"/>
        </w:rPr>
        <w:t xml:space="preserve"> которой определены правилами благоустройства территории муниципального образования в соответствии с порядком, установленным настоящим Законом;</w:t>
      </w:r>
    </w:p>
    <w:p w:rsidR="00045945" w:rsidRPr="00951677" w:rsidRDefault="00045945" w:rsidP="00045945">
      <w:pPr>
        <w:shd w:val="clear" w:color="auto" w:fill="FFFFFF"/>
        <w:spacing w:before="100" w:beforeAutospacing="1" w:after="100" w:afterAutospacing="1"/>
        <w:jc w:val="both"/>
        <w:rPr>
          <w:color w:val="22272F"/>
        </w:rPr>
      </w:pPr>
      <w:r w:rsidRPr="00951677">
        <w:rPr>
          <w:bCs/>
          <w:color w:val="22272F"/>
        </w:rPr>
        <w:t>территории общего пользования</w:t>
      </w:r>
      <w:r w:rsidRPr="00951677">
        <w:rPr>
          <w:color w:val="22272F"/>
        </w:rPr>
        <w:t>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45945" w:rsidRPr="00951677" w:rsidRDefault="00045945" w:rsidP="00045945">
      <w:pPr>
        <w:shd w:val="clear" w:color="auto" w:fill="FFFFFF"/>
        <w:spacing w:before="100" w:beforeAutospacing="1" w:after="100" w:afterAutospacing="1"/>
        <w:jc w:val="both"/>
        <w:rPr>
          <w:color w:val="22272F"/>
        </w:rPr>
      </w:pPr>
      <w:r w:rsidRPr="00951677">
        <w:rPr>
          <w:bCs/>
          <w:color w:val="22272F"/>
        </w:rPr>
        <w:t>граница прилегающей территории</w:t>
      </w:r>
      <w:r w:rsidRPr="00951677">
        <w:rPr>
          <w:color w:val="22272F"/>
        </w:rPr>
        <w:t> - местоположение прилегающей территории, установленное посредством определения координат поворотных точек ее границы;</w:t>
      </w:r>
    </w:p>
    <w:p w:rsidR="00045945" w:rsidRPr="00951677" w:rsidRDefault="00045945" w:rsidP="00045945">
      <w:pPr>
        <w:shd w:val="clear" w:color="auto" w:fill="FFFFFF"/>
        <w:spacing w:before="100" w:beforeAutospacing="1" w:after="100" w:afterAutospacing="1"/>
        <w:jc w:val="both"/>
        <w:rPr>
          <w:color w:val="22272F"/>
        </w:rPr>
      </w:pPr>
      <w:r w:rsidRPr="00951677">
        <w:rPr>
          <w:bCs/>
          <w:color w:val="22272F"/>
        </w:rPr>
        <w:t>внутренняя граница прилегающей территории</w:t>
      </w:r>
      <w:r w:rsidRPr="00951677">
        <w:rPr>
          <w:color w:val="22272F"/>
        </w:rPr>
        <w:t>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045945" w:rsidRPr="00951677" w:rsidRDefault="00045945" w:rsidP="00045945">
      <w:pPr>
        <w:shd w:val="clear" w:color="auto" w:fill="FFFFFF"/>
        <w:spacing w:before="100" w:beforeAutospacing="1" w:after="100" w:afterAutospacing="1"/>
        <w:jc w:val="both"/>
        <w:rPr>
          <w:color w:val="22272F"/>
        </w:rPr>
      </w:pPr>
      <w:r w:rsidRPr="00951677">
        <w:rPr>
          <w:bCs/>
          <w:color w:val="22272F"/>
        </w:rPr>
        <w:t>внешняя граница прилегающей территории</w:t>
      </w:r>
      <w:r w:rsidRPr="00951677">
        <w:rPr>
          <w:color w:val="22272F"/>
        </w:rPr>
        <w:t>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045945" w:rsidRPr="00951677" w:rsidRDefault="00045945" w:rsidP="00045945">
      <w:pPr>
        <w:shd w:val="clear" w:color="auto" w:fill="FFFFFF"/>
        <w:spacing w:before="100" w:beforeAutospacing="1" w:after="100" w:afterAutospacing="1"/>
        <w:jc w:val="both"/>
        <w:rPr>
          <w:color w:val="22272F"/>
        </w:rPr>
      </w:pPr>
      <w:r w:rsidRPr="00951677">
        <w:rPr>
          <w:bCs/>
          <w:color w:val="22272F"/>
        </w:rPr>
        <w:t>площадь прилегающей территории</w:t>
      </w:r>
      <w:r w:rsidRPr="00951677">
        <w:rPr>
          <w:color w:val="22272F"/>
        </w:rPr>
        <w:t> - площадь геометрической фигуры, образованной проекцией границы прилегающей территории на горизонтальную плоскость, определяемой по координатам поворотных точек внешней и внутренней границ прилегающей территории;</w:t>
      </w:r>
    </w:p>
    <w:p w:rsidR="00045945" w:rsidRPr="00951677" w:rsidRDefault="00045945" w:rsidP="00045945">
      <w:pPr>
        <w:shd w:val="clear" w:color="auto" w:fill="FFFFFF"/>
        <w:spacing w:before="100" w:beforeAutospacing="1" w:after="100" w:afterAutospacing="1"/>
        <w:jc w:val="both"/>
        <w:rPr>
          <w:color w:val="22272F"/>
        </w:rPr>
      </w:pPr>
      <w:r w:rsidRPr="00951677">
        <w:rPr>
          <w:bCs/>
          <w:color w:val="22272F"/>
        </w:rPr>
        <w:t>карта-схема границы прилегающей территории</w:t>
      </w:r>
      <w:r w:rsidRPr="00951677">
        <w:rPr>
          <w:color w:val="22272F"/>
        </w:rPr>
        <w:t> - схематическое изображение границы прилегающей территории, в отношении которой между собственником и (или) иным законным владельцем здания, строения, сооружения, земельного участка и муниципальным образованием заключено соглашение (договор) о благоустройстве.</w:t>
      </w:r>
    </w:p>
    <w:p w:rsidR="00045945" w:rsidRPr="00951677" w:rsidRDefault="00045945" w:rsidP="00045945">
      <w:pPr>
        <w:shd w:val="clear" w:color="auto" w:fill="FFFFFF"/>
        <w:spacing w:before="100" w:beforeAutospacing="1" w:after="100" w:afterAutospacing="1"/>
        <w:jc w:val="both"/>
        <w:rPr>
          <w:bCs/>
          <w:color w:val="22272F"/>
        </w:rPr>
      </w:pPr>
      <w:r w:rsidRPr="00951677">
        <w:rPr>
          <w:bCs/>
          <w:color w:val="22272F"/>
        </w:rPr>
        <w:t>13.1 Порядок определения границ прилегающих территорий</w:t>
      </w:r>
    </w:p>
    <w:p w:rsidR="0048573D" w:rsidRPr="00C12B40" w:rsidRDefault="00045945" w:rsidP="00045945">
      <w:pPr>
        <w:shd w:val="clear" w:color="auto" w:fill="FFFFFF"/>
        <w:spacing w:before="100" w:beforeAutospacing="1" w:after="100" w:afterAutospacing="1"/>
        <w:jc w:val="both"/>
      </w:pPr>
      <w:r w:rsidRPr="00951677">
        <w:rPr>
          <w:color w:val="22272F"/>
        </w:rPr>
        <w:t xml:space="preserve">1. Границы прилегающих территорий определяются </w:t>
      </w:r>
      <w:r w:rsidR="0048573D" w:rsidRPr="00C12B40">
        <w:t xml:space="preserve">настоящими </w:t>
      </w:r>
      <w:r w:rsidRPr="00C12B40">
        <w:t xml:space="preserve">правилами благоустройства территории </w:t>
      </w:r>
      <w:r w:rsidR="00537885">
        <w:t>Саринского</w:t>
      </w:r>
      <w:r w:rsidR="0048573D" w:rsidRPr="00C12B40">
        <w:t xml:space="preserve"> </w:t>
      </w:r>
      <w:r w:rsidR="00156C3C" w:rsidRPr="00C12B40">
        <w:t>сельского поселения</w:t>
      </w:r>
      <w:r w:rsidR="003A2E3F" w:rsidRPr="00C12B40">
        <w:t>.</w:t>
      </w:r>
    </w:p>
    <w:p w:rsidR="00C12B40" w:rsidRDefault="0048573D" w:rsidP="00045945">
      <w:pPr>
        <w:shd w:val="clear" w:color="auto" w:fill="FFFFFF"/>
        <w:spacing w:before="100" w:beforeAutospacing="1" w:after="100" w:afterAutospacing="1"/>
        <w:jc w:val="both"/>
      </w:pPr>
      <w:r w:rsidRPr="00C12B40">
        <w:t xml:space="preserve"> п.1.1</w:t>
      </w:r>
      <w:r w:rsidR="00C12B40" w:rsidRPr="00C12B40">
        <w:t xml:space="preserve">. При составлении карт-схем </w:t>
      </w:r>
      <w:r w:rsidR="00C12B40">
        <w:t>и заключении соглашения (договора) размер прилегающей территории определяется от границ отведенной территории, исходя из следующих параметров:</w:t>
      </w:r>
    </w:p>
    <w:p w:rsidR="00C12B40" w:rsidRDefault="00C12B40" w:rsidP="00045945">
      <w:pPr>
        <w:shd w:val="clear" w:color="auto" w:fill="FFFFFF"/>
        <w:spacing w:before="100" w:beforeAutospacing="1" w:after="100" w:afterAutospacing="1"/>
        <w:jc w:val="both"/>
      </w:pPr>
      <w:r>
        <w:t xml:space="preserve">1) Для отдельно стоящих временных нестационарных </w:t>
      </w:r>
      <w:r w:rsidR="00A42945">
        <w:t>объектов</w:t>
      </w:r>
      <w:r>
        <w:t xml:space="preserve"> мелкорозничной торговли, бытового обслуживания и услу</w:t>
      </w:r>
      <w:proofErr w:type="gramStart"/>
      <w:r>
        <w:t>г(</w:t>
      </w:r>
      <w:proofErr w:type="gramEnd"/>
      <w:r>
        <w:t xml:space="preserve">киосков, торговых остановочных </w:t>
      </w:r>
      <w:r w:rsidR="00A42945">
        <w:t>комплексов</w:t>
      </w:r>
      <w:r>
        <w:t xml:space="preserve">, павильонов, </w:t>
      </w:r>
      <w:proofErr w:type="spellStart"/>
      <w:r>
        <w:t>автомоек</w:t>
      </w:r>
      <w:proofErr w:type="spellEnd"/>
      <w:r>
        <w:t xml:space="preserve"> и др.), расположенных:</w:t>
      </w:r>
    </w:p>
    <w:p w:rsidR="00C12B40" w:rsidRDefault="00C12B40" w:rsidP="00045945">
      <w:pPr>
        <w:shd w:val="clear" w:color="auto" w:fill="FFFFFF"/>
        <w:spacing w:before="100" w:beforeAutospacing="1" w:after="100" w:afterAutospacing="1"/>
        <w:jc w:val="both"/>
      </w:pPr>
      <w:r>
        <w:lastRenderedPageBreak/>
        <w:t xml:space="preserve">- на жилых территориях  - </w:t>
      </w:r>
      <w:smartTag w:uri="urn:schemas-microsoft-com:office:smarttags" w:element="metricconverter">
        <w:smartTagPr>
          <w:attr w:name="ProductID" w:val="10 метров"/>
        </w:smartTagPr>
        <w:r>
          <w:t>10 мет</w:t>
        </w:r>
        <w:r w:rsidR="00A42945">
          <w:t>р</w:t>
        </w:r>
        <w:r>
          <w:t>ов</w:t>
        </w:r>
      </w:smartTag>
      <w:r>
        <w:t xml:space="preserve"> по периметру, за исключением земельного участка, входящего в состав общего имущества собственников помещений в многоквартирных домах;</w:t>
      </w:r>
    </w:p>
    <w:p w:rsidR="00C12B40" w:rsidRDefault="00C12B40" w:rsidP="00045945">
      <w:pPr>
        <w:shd w:val="clear" w:color="auto" w:fill="FFFFFF"/>
        <w:spacing w:before="100" w:beforeAutospacing="1" w:after="100" w:afterAutospacing="1"/>
        <w:jc w:val="both"/>
      </w:pPr>
      <w:r>
        <w:t xml:space="preserve">- на территории общего пользования – </w:t>
      </w:r>
      <w:smartTag w:uri="urn:schemas-microsoft-com:office:smarttags" w:element="metricconverter">
        <w:smartTagPr>
          <w:attr w:name="ProductID" w:val="15 метров"/>
        </w:smartTagPr>
        <w:r>
          <w:t>15 мет</w:t>
        </w:r>
        <w:r w:rsidR="00A42945">
          <w:t>ров</w:t>
        </w:r>
      </w:smartTag>
      <w:r>
        <w:t xml:space="preserve"> по периметру;</w:t>
      </w:r>
    </w:p>
    <w:p w:rsidR="00C12B40" w:rsidRDefault="00C12B40" w:rsidP="00045945">
      <w:pPr>
        <w:shd w:val="clear" w:color="auto" w:fill="FFFFFF"/>
        <w:spacing w:before="100" w:beforeAutospacing="1" w:after="100" w:afterAutospacing="1"/>
        <w:jc w:val="both"/>
      </w:pPr>
      <w:r>
        <w:t xml:space="preserve">- на производственных территориях – </w:t>
      </w:r>
      <w:smartTag w:uri="urn:schemas-microsoft-com:office:smarttags" w:element="metricconverter">
        <w:smartTagPr>
          <w:attr w:name="ProductID" w:val="10 метров"/>
        </w:smartTagPr>
        <w:r>
          <w:t>10 метров</w:t>
        </w:r>
      </w:smartTag>
      <w:r>
        <w:t xml:space="preserve"> по периметру;</w:t>
      </w:r>
    </w:p>
    <w:p w:rsidR="00C12B40" w:rsidRDefault="00C12B40" w:rsidP="00045945">
      <w:pPr>
        <w:shd w:val="clear" w:color="auto" w:fill="FFFFFF"/>
        <w:spacing w:before="100" w:beforeAutospacing="1" w:after="100" w:afterAutospacing="1"/>
        <w:jc w:val="both"/>
      </w:pPr>
      <w:r>
        <w:t>- на посадочных площадках общественного транспорта –</w:t>
      </w:r>
      <w:r w:rsidR="00A42945">
        <w:t xml:space="preserve"> </w:t>
      </w:r>
      <w:smartTag w:uri="urn:schemas-microsoft-com:office:smarttags" w:element="metricconverter">
        <w:smartTagPr>
          <w:attr w:name="ProductID" w:val="15 метров"/>
        </w:smartTagPr>
        <w:r w:rsidR="00A42945">
          <w:t>15 метро</w:t>
        </w:r>
        <w:r>
          <w:t>в</w:t>
        </w:r>
      </w:smartTag>
      <w:r>
        <w:t xml:space="preserve"> п</w:t>
      </w:r>
      <w:r w:rsidR="00A42945">
        <w:t>о</w:t>
      </w:r>
      <w:r>
        <w:t xml:space="preserve"> периметру, а также </w:t>
      </w:r>
      <w:smartTag w:uri="urn:schemas-microsoft-com:office:smarttags" w:element="metricconverter">
        <w:smartTagPr>
          <w:attr w:name="ProductID" w:val="0,5 метра"/>
        </w:smartTagPr>
        <w:r>
          <w:t>0,5 метра</w:t>
        </w:r>
      </w:smartTag>
      <w:r>
        <w:t xml:space="preserve"> лотка дроги, при этом </w:t>
      </w:r>
      <w:r w:rsidR="00A42945">
        <w:t>запрещается смет мусора на проезжую часть дороги;</w:t>
      </w:r>
    </w:p>
    <w:p w:rsidR="00A42945" w:rsidRDefault="00A42945" w:rsidP="00045945">
      <w:pPr>
        <w:shd w:val="clear" w:color="auto" w:fill="FFFFFF"/>
        <w:spacing w:before="100" w:beforeAutospacing="1" w:after="100" w:afterAutospacing="1"/>
        <w:jc w:val="both"/>
      </w:pPr>
      <w:r>
        <w:t xml:space="preserve">- на прочих территориях </w:t>
      </w:r>
      <w:smartTag w:uri="urn:schemas-microsoft-com:office:smarttags" w:element="metricconverter">
        <w:smartTagPr>
          <w:attr w:name="ProductID" w:val="-10 метров"/>
        </w:smartTagPr>
        <w:r>
          <w:t>-10 метров</w:t>
        </w:r>
      </w:smartTag>
      <w:r>
        <w:t xml:space="preserve"> по периметру.</w:t>
      </w:r>
    </w:p>
    <w:p w:rsidR="00A42945" w:rsidRDefault="00A42945" w:rsidP="00045945">
      <w:pPr>
        <w:shd w:val="clear" w:color="auto" w:fill="FFFFFF"/>
        <w:spacing w:before="100" w:beforeAutospacing="1" w:after="100" w:afterAutospacing="1"/>
        <w:jc w:val="both"/>
      </w:pPr>
      <w:r>
        <w:t xml:space="preserve">2) Для индивидуальных жилых домов – </w:t>
      </w:r>
      <w:smartTag w:uri="urn:schemas-microsoft-com:office:smarttags" w:element="metricconverter">
        <w:smartTagPr>
          <w:attr w:name="ProductID" w:val="10 метров"/>
        </w:smartTagPr>
        <w:r>
          <w:t>10 метров</w:t>
        </w:r>
      </w:smartTag>
      <w:r>
        <w:t xml:space="preserve"> по периметру усадьбы, а со стороны въезда (входа) – до проезжей части дороги.</w:t>
      </w:r>
    </w:p>
    <w:p w:rsidR="00A42945" w:rsidRDefault="00A42945" w:rsidP="00045945">
      <w:pPr>
        <w:shd w:val="clear" w:color="auto" w:fill="FFFFFF"/>
        <w:spacing w:before="100" w:beforeAutospacing="1" w:after="100" w:afterAutospacing="1"/>
        <w:jc w:val="both"/>
      </w:pPr>
      <w:r>
        <w:t>3) Для многоквартирных домов (за исключением нежилых помещений в многоквартирных домах) – в пределах границ, установленных администрацией сельского поселения в соответствии с карто</w:t>
      </w:r>
      <w:proofErr w:type="gramStart"/>
      <w:r>
        <w:t>й-</w:t>
      </w:r>
      <w:proofErr w:type="gramEnd"/>
      <w:r>
        <w:t xml:space="preserve"> схемой, сформированной с учетом придомовой территории. В случае наложения прилегающих территорий многоквартирных ломов друг на друга граница благоустройства территории определяется пропорционально общей площади помещений жилых домов.</w:t>
      </w:r>
    </w:p>
    <w:p w:rsidR="00A42945" w:rsidRDefault="00A42945" w:rsidP="00045945">
      <w:pPr>
        <w:shd w:val="clear" w:color="auto" w:fill="FFFFFF"/>
        <w:spacing w:before="100" w:beforeAutospacing="1" w:after="100" w:afterAutospacing="1"/>
        <w:jc w:val="both"/>
      </w:pPr>
      <w:r>
        <w:tab/>
        <w:t>При наличии в этой зоне дороги, за исключением дворовых проездов, территория закрепляется до края проезжей части дороги.</w:t>
      </w:r>
    </w:p>
    <w:p w:rsidR="00A42945" w:rsidRDefault="00A42945" w:rsidP="00045945">
      <w:pPr>
        <w:shd w:val="clear" w:color="auto" w:fill="FFFFFF"/>
        <w:spacing w:before="100" w:beforeAutospacing="1" w:after="100" w:afterAutospacing="1"/>
        <w:jc w:val="both"/>
      </w:pPr>
      <w:r>
        <w:t>4) Для нежилых помещений многоквартирного дома, не относящихся к общему имуществу, в том числе встроенных и пристроенных нежилых помещений:</w:t>
      </w:r>
    </w:p>
    <w:p w:rsidR="00A42945" w:rsidRDefault="00A42945" w:rsidP="00045945">
      <w:pPr>
        <w:shd w:val="clear" w:color="auto" w:fill="FFFFFF"/>
        <w:spacing w:before="100" w:beforeAutospacing="1" w:after="100" w:afterAutospacing="1"/>
        <w:jc w:val="both"/>
      </w:pPr>
      <w:r>
        <w:t>- в длину – по длине занимаемых нежилых помещений;</w:t>
      </w:r>
    </w:p>
    <w:p w:rsidR="00A42945" w:rsidRDefault="00A42945" w:rsidP="00045945">
      <w:pPr>
        <w:shd w:val="clear" w:color="auto" w:fill="FFFFFF"/>
        <w:spacing w:before="100" w:beforeAutospacing="1" w:after="100" w:afterAutospacing="1"/>
        <w:jc w:val="both"/>
      </w:pPr>
      <w:r>
        <w:t>- по ширине:</w:t>
      </w:r>
    </w:p>
    <w:p w:rsidR="00A42945" w:rsidRDefault="00A42945" w:rsidP="00045945">
      <w:pPr>
        <w:shd w:val="clear" w:color="auto" w:fill="FFFFFF"/>
        <w:spacing w:before="100" w:beforeAutospacing="1" w:after="100" w:afterAutospacing="1"/>
        <w:jc w:val="both"/>
      </w:pPr>
      <w:r>
        <w:t>в случае размещения нежилого помещения с фасадной стороной здания – до края проезжей части дороги;</w:t>
      </w:r>
    </w:p>
    <w:p w:rsidR="00A42945" w:rsidRDefault="00A42945" w:rsidP="00045945">
      <w:pPr>
        <w:shd w:val="clear" w:color="auto" w:fill="FFFFFF"/>
        <w:spacing w:before="100" w:beforeAutospacing="1" w:after="100" w:afterAutospacing="1"/>
        <w:jc w:val="both"/>
      </w:pPr>
      <w:r>
        <w:t xml:space="preserve">в иных случаях – с </w:t>
      </w:r>
      <w:r w:rsidR="005D5B92">
        <w:t xml:space="preserve">учетом закрепленной за многоквартирным домом прилегающей территории в соответствии с </w:t>
      </w:r>
      <w:r w:rsidR="005D5B92" w:rsidRPr="005D5B92">
        <w:rPr>
          <w:u w:val="single"/>
        </w:rPr>
        <w:t>частью 3</w:t>
      </w:r>
      <w:r w:rsidR="005D5B92">
        <w:rPr>
          <w:u w:val="single"/>
        </w:rPr>
        <w:t>)</w:t>
      </w:r>
      <w:r w:rsidR="005D5B92">
        <w:t xml:space="preserve"> настоящего пункта.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w:t>
      </w:r>
      <w:proofErr w:type="gramStart"/>
      <w:r w:rsidR="005D5B92">
        <w:t xml:space="preserve">( </w:t>
      </w:r>
      <w:proofErr w:type="gramEnd"/>
      <w:r w:rsidR="005D5B92">
        <w:t>дорожки, тротуары для входа в нежилое помещение, МАФ, парковки и др. объекты).</w:t>
      </w:r>
    </w:p>
    <w:p w:rsidR="005D5B92" w:rsidRDefault="005D5B92" w:rsidP="00045945">
      <w:pPr>
        <w:shd w:val="clear" w:color="auto" w:fill="FFFFFF"/>
        <w:spacing w:before="100" w:beforeAutospacing="1" w:after="100" w:afterAutospacing="1"/>
        <w:jc w:val="both"/>
      </w:pPr>
      <w:r>
        <w:t>5) Для нежилых зданий:</w:t>
      </w:r>
    </w:p>
    <w:p w:rsidR="005D5B92" w:rsidRDefault="005D5B92" w:rsidP="00045945">
      <w:pPr>
        <w:shd w:val="clear" w:color="auto" w:fill="FFFFFF"/>
        <w:spacing w:before="100" w:beforeAutospacing="1" w:after="100" w:afterAutospacing="1"/>
        <w:jc w:val="both"/>
      </w:pPr>
      <w:r>
        <w:t xml:space="preserve">- по длине – на длину здания плюс половина санитарного разрыва с соседними зданиями, в случае отсутствия соседних зданий – </w:t>
      </w:r>
      <w:smartTag w:uri="urn:schemas-microsoft-com:office:smarttags" w:element="metricconverter">
        <w:smartTagPr>
          <w:attr w:name="ProductID" w:val="20 метров"/>
        </w:smartTagPr>
        <w:r>
          <w:t>20 метров</w:t>
        </w:r>
      </w:smartTag>
      <w:r>
        <w:t>;</w:t>
      </w:r>
    </w:p>
    <w:p w:rsidR="005D5B92" w:rsidRDefault="005D5B92" w:rsidP="00045945">
      <w:pPr>
        <w:shd w:val="clear" w:color="auto" w:fill="FFFFFF"/>
        <w:spacing w:before="100" w:beforeAutospacing="1" w:after="100" w:afterAutospacing="1"/>
        <w:jc w:val="both"/>
      </w:pPr>
      <w:r>
        <w:t>- по ширине – от фасада здания до края проезжей части дороги;</w:t>
      </w:r>
    </w:p>
    <w:p w:rsidR="005D5B92" w:rsidRDefault="005D5B92" w:rsidP="00045945">
      <w:pPr>
        <w:shd w:val="clear" w:color="auto" w:fill="FFFFFF"/>
        <w:spacing w:before="100" w:beforeAutospacing="1" w:after="100" w:afterAutospacing="1"/>
        <w:jc w:val="both"/>
      </w:pPr>
      <w:r>
        <w:t xml:space="preserve">6) Для нежилых зданий (комплекса зданий), имеющих ограждение, - </w:t>
      </w:r>
      <w:smartTag w:uri="urn:schemas-microsoft-com:office:smarttags" w:element="metricconverter">
        <w:smartTagPr>
          <w:attr w:name="ProductID" w:val="10 метров"/>
        </w:smartTagPr>
        <w:r>
          <w:t>10 метров</w:t>
        </w:r>
      </w:smartTag>
      <w:r>
        <w:t xml:space="preserve"> от ограждения по периметру.</w:t>
      </w:r>
    </w:p>
    <w:p w:rsidR="005D5B92" w:rsidRDefault="005D5B92" w:rsidP="00045945">
      <w:pPr>
        <w:shd w:val="clear" w:color="auto" w:fill="FFFFFF"/>
        <w:spacing w:before="100" w:beforeAutospacing="1" w:after="100" w:afterAutospacing="1"/>
        <w:jc w:val="both"/>
      </w:pPr>
      <w:r>
        <w:lastRenderedPageBreak/>
        <w:t xml:space="preserve">7) Для промышленных объектов – </w:t>
      </w:r>
      <w:smartTag w:uri="urn:schemas-microsoft-com:office:smarttags" w:element="metricconverter">
        <w:smartTagPr>
          <w:attr w:name="ProductID" w:val="20 метров"/>
        </w:smartTagPr>
        <w:r>
          <w:t>20 метров</w:t>
        </w:r>
      </w:smartTag>
      <w:r>
        <w:t xml:space="preserve"> от ограждения по периметру.</w:t>
      </w:r>
    </w:p>
    <w:p w:rsidR="005D5B92" w:rsidRDefault="005D5B92" w:rsidP="00045945">
      <w:pPr>
        <w:shd w:val="clear" w:color="auto" w:fill="FFFFFF"/>
        <w:spacing w:before="100" w:beforeAutospacing="1" w:after="100" w:afterAutospacing="1"/>
        <w:jc w:val="both"/>
      </w:pPr>
      <w:r>
        <w:t xml:space="preserve">8) Для строительных объектов </w:t>
      </w:r>
      <w:smartTag w:uri="urn:schemas-microsoft-com:office:smarttags" w:element="metricconverter">
        <w:smartTagPr>
          <w:attr w:name="ProductID" w:val="15 метров"/>
        </w:smartTagPr>
        <w:r>
          <w:t>15 метров</w:t>
        </w:r>
      </w:smartTag>
      <w:r>
        <w:t xml:space="preserve"> от ограждения по периметру.</w:t>
      </w:r>
    </w:p>
    <w:p w:rsidR="005D5B92" w:rsidRDefault="005D5B92" w:rsidP="00045945">
      <w:pPr>
        <w:shd w:val="clear" w:color="auto" w:fill="FFFFFF"/>
        <w:spacing w:before="100" w:beforeAutospacing="1" w:after="100" w:afterAutospacing="1"/>
        <w:jc w:val="both"/>
      </w:pPr>
      <w:r>
        <w:t xml:space="preserve">9) Для отдельно стоящих тепловых, трансформаторных подстанций, зданий и сооружений инженерно- технического назначения на территориях общего пользования – </w:t>
      </w:r>
      <w:smartTag w:uri="urn:schemas-microsoft-com:office:smarttags" w:element="metricconverter">
        <w:smartTagPr>
          <w:attr w:name="ProductID" w:val="5 метров"/>
        </w:smartTagPr>
        <w:r>
          <w:t>5 метров</w:t>
        </w:r>
      </w:smartTag>
      <w:r>
        <w:t xml:space="preserve"> по периметру.</w:t>
      </w:r>
    </w:p>
    <w:p w:rsidR="005D5B92" w:rsidRDefault="005D5B92" w:rsidP="00045945">
      <w:pPr>
        <w:shd w:val="clear" w:color="auto" w:fill="FFFFFF"/>
        <w:spacing w:before="100" w:beforeAutospacing="1" w:after="100" w:afterAutospacing="1"/>
        <w:jc w:val="both"/>
      </w:pPr>
      <w:r>
        <w:t xml:space="preserve">10) Для автозаправочных станций (АЗС), автозаправочных станций (АГЗС) </w:t>
      </w:r>
      <w:smartTag w:uri="urn:schemas-microsoft-com:office:smarttags" w:element="metricconverter">
        <w:smartTagPr>
          <w:attr w:name="ProductID" w:val="-25 метров"/>
        </w:smartTagPr>
        <w:r>
          <w:t>-25 метров</w:t>
        </w:r>
      </w:smartTag>
      <w:r>
        <w:t xml:space="preserve"> по периметру и п</w:t>
      </w:r>
      <w:r w:rsidR="00D31F84">
        <w:t>о</w:t>
      </w:r>
      <w:r>
        <w:t>дъезды к объектам.</w:t>
      </w:r>
    </w:p>
    <w:p w:rsidR="00D31F84" w:rsidRDefault="00D31F84" w:rsidP="00045945">
      <w:pPr>
        <w:shd w:val="clear" w:color="auto" w:fill="FFFFFF"/>
        <w:spacing w:before="100" w:beforeAutospacing="1" w:after="100" w:afterAutospacing="1"/>
        <w:jc w:val="both"/>
      </w:pPr>
      <w:r>
        <w:t>11) Для иных территорий:</w:t>
      </w:r>
    </w:p>
    <w:p w:rsidR="00D31F84" w:rsidRDefault="00D31F84" w:rsidP="00045945">
      <w:pPr>
        <w:shd w:val="clear" w:color="auto" w:fill="FFFFFF"/>
        <w:spacing w:before="100" w:beforeAutospacing="1" w:after="100" w:afterAutospacing="1"/>
        <w:jc w:val="both"/>
      </w:pPr>
      <w:r>
        <w:t xml:space="preserve">- автомобильных дорог – </w:t>
      </w:r>
      <w:smartTag w:uri="urn:schemas-microsoft-com:office:smarttags" w:element="metricconverter">
        <w:smartTagPr>
          <w:attr w:name="ProductID" w:val="15 метров"/>
        </w:smartTagPr>
        <w:r>
          <w:t>15 метров</w:t>
        </w:r>
      </w:smartTag>
      <w:r>
        <w:t xml:space="preserve"> от края проезжей части;</w:t>
      </w:r>
    </w:p>
    <w:p w:rsidR="00D31F84" w:rsidRDefault="00D31F84" w:rsidP="00045945">
      <w:pPr>
        <w:shd w:val="clear" w:color="auto" w:fill="FFFFFF"/>
        <w:spacing w:before="100" w:beforeAutospacing="1" w:after="100" w:afterAutospacing="1"/>
        <w:jc w:val="both"/>
      </w:pPr>
      <w:r>
        <w:t xml:space="preserve">- территорий, прилегающих к наземным, надземным инженерным коммуникациям и сооружениям,  - по </w:t>
      </w:r>
      <w:smartTag w:uri="urn:schemas-microsoft-com:office:smarttags" w:element="metricconverter">
        <w:smartTagPr>
          <w:attr w:name="ProductID" w:val="5 метров"/>
        </w:smartTagPr>
        <w:r>
          <w:t>5 метров</w:t>
        </w:r>
      </w:smartTag>
      <w:r>
        <w:t xml:space="preserve"> в каждую сторону, если иное не предусмотрено договором;</w:t>
      </w:r>
    </w:p>
    <w:p w:rsidR="00D31F84" w:rsidRDefault="00D31F84" w:rsidP="00045945">
      <w:pPr>
        <w:shd w:val="clear" w:color="auto" w:fill="FFFFFF"/>
        <w:spacing w:before="100" w:beforeAutospacing="1" w:after="100" w:afterAutospacing="1"/>
        <w:jc w:val="both"/>
      </w:pPr>
      <w:r>
        <w:t xml:space="preserve">- территорий, прилегающих к рекламным конструкциям, - </w:t>
      </w:r>
      <w:smartTag w:uri="urn:schemas-microsoft-com:office:smarttags" w:element="metricconverter">
        <w:smartTagPr>
          <w:attr w:name="ProductID" w:val="5 метров"/>
        </w:smartTagPr>
        <w:r>
          <w:t>5 метров</w:t>
        </w:r>
      </w:smartTag>
      <w:r>
        <w:t xml:space="preserve"> по периметру (радиусу) основания.</w:t>
      </w:r>
    </w:p>
    <w:p w:rsidR="00F67931" w:rsidRDefault="00D31F84" w:rsidP="00045945">
      <w:pPr>
        <w:shd w:val="clear" w:color="auto" w:fill="FFFFFF"/>
        <w:spacing w:before="100" w:beforeAutospacing="1" w:after="100" w:afterAutospacing="1"/>
        <w:jc w:val="both"/>
      </w:pPr>
      <w:r>
        <w:t xml:space="preserve">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w:t>
      </w:r>
      <w:proofErr w:type="gramStart"/>
      <w:r>
        <w:t>плотном</w:t>
      </w:r>
      <w:proofErr w:type="gramEnd"/>
      <w:r>
        <w:t xml:space="preserve"> дороги общего пользования, линией пересечения с прилегающей территории другого юридического, физического лица, индивидуального предпринимателя.</w:t>
      </w:r>
    </w:p>
    <w:p w:rsidR="00045945" w:rsidRPr="00951677" w:rsidRDefault="00F67931" w:rsidP="00045945">
      <w:pPr>
        <w:shd w:val="clear" w:color="auto" w:fill="FFFFFF"/>
        <w:spacing w:before="100" w:beforeAutospacing="1" w:after="100" w:afterAutospacing="1"/>
        <w:jc w:val="both"/>
        <w:rPr>
          <w:color w:val="22272F"/>
        </w:rPr>
      </w:pPr>
      <w:r>
        <w:t>2</w:t>
      </w:r>
      <w:r w:rsidR="00045945" w:rsidRPr="00951677">
        <w:rPr>
          <w:color w:val="22272F"/>
        </w:rPr>
        <w:t>. </w:t>
      </w:r>
      <w:proofErr w:type="gramStart"/>
      <w:r w:rsidR="00045945" w:rsidRPr="00951677">
        <w:rPr>
          <w:color w:val="22272F"/>
        </w:rPr>
        <w:t>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w:t>
      </w:r>
      <w:proofErr w:type="gramEnd"/>
      <w:r w:rsidR="00045945" w:rsidRPr="00951677">
        <w:rPr>
          <w:color w:val="22272F"/>
        </w:rPr>
        <w:t>, установленных в соответствии с </w:t>
      </w:r>
      <w:hyperlink r:id="rId6" w:anchor="/document/19853137/entry/6" w:history="1">
        <w:r w:rsidR="00045945" w:rsidRPr="00951677">
          <w:rPr>
            <w:rStyle w:val="a7"/>
            <w:color w:val="551A8B"/>
          </w:rPr>
          <w:t>частью 3</w:t>
        </w:r>
      </w:hyperlink>
      <w:r w:rsidR="00045945" w:rsidRPr="00951677">
        <w:rPr>
          <w:color w:val="22272F"/>
        </w:rPr>
        <w:t> настоящей статьи максимальной и минимальной площадей прилегающих территорий.</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 xml:space="preserve">3. Правилами благоустройства устанавливаются максимальная и минимальная площади прилегающей территории на территории </w:t>
      </w:r>
      <w:r w:rsidR="00537885">
        <w:t>Саринского</w:t>
      </w:r>
      <w:r w:rsidR="0048573D" w:rsidRPr="00F67931">
        <w:t xml:space="preserve"> </w:t>
      </w:r>
      <w:r w:rsidR="00156C3C" w:rsidRPr="00F67931">
        <w:t>сельского поселения</w:t>
      </w:r>
      <w:r w:rsidRPr="00951677">
        <w:rPr>
          <w:color w:val="22272F"/>
        </w:rPr>
        <w:t>. Максимальная и минимальная площади прилегающей территории могут быть установлены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w:t>
      </w:r>
      <w:hyperlink r:id="rId7" w:anchor="/document/19853137/entry/5" w:history="1">
        <w:r w:rsidRPr="00951677">
          <w:rPr>
            <w:rStyle w:val="a7"/>
            <w:color w:val="551A8B"/>
          </w:rPr>
          <w:t>части 2</w:t>
        </w:r>
      </w:hyperlink>
      <w:r w:rsidRPr="00951677">
        <w:rPr>
          <w:color w:val="22272F"/>
        </w:rPr>
        <w:t xml:space="preserve"> общей границы.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4. В границах прилегающих территорий могут располагаться следующие территории общего пользования или их части:</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1) пешеходные коммуникации, в том числе тротуары, аллеи, дорожки, тропинки;</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2) палисадники, клумбы;</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lastRenderedPageBreak/>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земельного участка в соответствии с </w:t>
      </w:r>
      <w:hyperlink r:id="rId8" w:anchor="/document/186367/entry/45121" w:history="1">
        <w:r w:rsidRPr="00951677">
          <w:rPr>
            <w:rStyle w:val="a7"/>
            <w:color w:val="551A8B"/>
          </w:rPr>
          <w:t>законодательством</w:t>
        </w:r>
      </w:hyperlink>
      <w:r w:rsidRPr="00951677">
        <w:rPr>
          <w:color w:val="22272F"/>
        </w:rPr>
        <w:t> Российской Федерации.</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5. Границы прилегающих территорий определяются с учетом следующих ограничений:</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4) внутренняя часть границы прилегающей территории устанавливается по контуру здания, строения, сооружения, границе земельного участка, в отношении которых определяется граница прилегающей территории;</w:t>
      </w:r>
    </w:p>
    <w:p w:rsidR="00045945" w:rsidRPr="00951677" w:rsidRDefault="00045945" w:rsidP="00045945">
      <w:pPr>
        <w:shd w:val="clear" w:color="auto" w:fill="FFFFFF"/>
        <w:spacing w:before="100" w:beforeAutospacing="1" w:after="100" w:afterAutospacing="1"/>
        <w:jc w:val="both"/>
        <w:rPr>
          <w:color w:val="22272F"/>
        </w:rPr>
      </w:pPr>
      <w:proofErr w:type="gramStart"/>
      <w:r w:rsidRPr="00951677">
        <w:rPr>
          <w:color w:val="22272F"/>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w:t>
      </w:r>
      <w:proofErr w:type="gramEnd"/>
      <w:r w:rsidRPr="00951677">
        <w:rPr>
          <w:color w:val="22272F"/>
        </w:rPr>
        <w:t xml:space="preserve"> возможности не может иметь смежные (общие) границы с другими прилегающими территориями (для исключения вклинивания, </w:t>
      </w:r>
      <w:proofErr w:type="spellStart"/>
      <w:r w:rsidRPr="00951677">
        <w:rPr>
          <w:color w:val="22272F"/>
        </w:rPr>
        <w:t>вкрапливания</w:t>
      </w:r>
      <w:proofErr w:type="spellEnd"/>
      <w:r w:rsidRPr="00951677">
        <w:rPr>
          <w:color w:val="22272F"/>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6. Граница прилегающей территории отображается на схеме границы прилегающей территории на кадастровом плане территории (далее - схема границы прилегающей территории) или карте-схеме границы прилегающей территории (при наличии таковой).</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В схеме границы прилегающей территории указываются кадастровый номер и адрес здания, строения, сооружения, земельного участка, в отношении которых установлена граница прилегающей территории, площадь прилегающей территории, условный номер прилегающей территории.</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7. Площадь прилегающей территории определяется как разница площади территории, установленной по внешнему контуру границы прилегающей территории, и площади территории, установленной по внутреннему контуру границы прилегающей территории.</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lastRenderedPageBreak/>
        <w:t>8. Подготовка схемы границы прилегающей территории осуществляется в соответствии с настоящими Правилами или по его заказу кадастровым инженером и финансируется за счет средств местного бюджета.</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9. Подготовка схемы границы прилегающей территории осуществляется в форме документа, в том числе электронного, с использованием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 в том числе электронного.</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В случае подготовки схемы границы прилегающей территории кадастровым инженером электронный документ подписывается </w:t>
      </w:r>
      <w:hyperlink r:id="rId9" w:anchor="/document/12184522/entry/54" w:history="1">
        <w:r w:rsidRPr="00951677">
          <w:rPr>
            <w:rStyle w:val="a7"/>
            <w:color w:val="551A8B"/>
          </w:rPr>
          <w:t>усиленной квалифицированной электронной подписью</w:t>
        </w:r>
      </w:hyperlink>
      <w:r w:rsidRPr="00951677">
        <w:rPr>
          <w:color w:val="22272F"/>
        </w:rPr>
        <w:t> кадастрового инженера, подготовившего такую схему.</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 xml:space="preserve">10. Форма схемы границы прилегающей территории, требования к ее подготовке, а также требования к точности и методам </w:t>
      </w:r>
      <w:proofErr w:type="gramStart"/>
      <w:r w:rsidRPr="00951677">
        <w:rPr>
          <w:color w:val="22272F"/>
        </w:rPr>
        <w:t>определения координат поворотных точек границы прилегающей территории</w:t>
      </w:r>
      <w:proofErr w:type="gramEnd"/>
      <w:r w:rsidRPr="00951677">
        <w:rPr>
          <w:color w:val="22272F"/>
        </w:rPr>
        <w:t xml:space="preserve">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11. Установление и изменение границы прилегающей территории осуществляются путем утверждения представительным органом муниципального образования схемы границ прилегающих территорий в составе правил благоустройства в соответствии с требованиями </w:t>
      </w:r>
      <w:hyperlink r:id="rId10" w:anchor="/document/186367/entry/451" w:history="1">
        <w:r w:rsidRPr="00951677">
          <w:rPr>
            <w:rStyle w:val="a7"/>
            <w:color w:val="551A8B"/>
          </w:rPr>
          <w:t>статьи 45.1</w:t>
        </w:r>
      </w:hyperlink>
      <w:r w:rsidRPr="00951677">
        <w:rPr>
          <w:color w:val="22272F"/>
        </w:rPr>
        <w:t> Федерального закона "Об общих принципах организации местного самоуправления в Российской Федерации" и </w:t>
      </w:r>
      <w:hyperlink r:id="rId11" w:anchor="/document/12138258/entry/5010" w:history="1">
        <w:r w:rsidRPr="00951677">
          <w:rPr>
            <w:rStyle w:val="a7"/>
            <w:color w:val="551A8B"/>
          </w:rPr>
          <w:t>статьи 5.1</w:t>
        </w:r>
      </w:hyperlink>
      <w:r w:rsidRPr="00951677">
        <w:rPr>
          <w:color w:val="551A8B"/>
        </w:rPr>
        <w:t xml:space="preserve"> </w:t>
      </w:r>
      <w:r w:rsidRPr="00951677">
        <w:rPr>
          <w:color w:val="22272F"/>
        </w:rPr>
        <w:t>Градостроительного кодекса Российской Федерации.</w:t>
      </w:r>
    </w:p>
    <w:p w:rsidR="00045945" w:rsidRPr="00F67931" w:rsidRDefault="00045945" w:rsidP="00045945">
      <w:pPr>
        <w:shd w:val="clear" w:color="auto" w:fill="FFFFFF"/>
        <w:spacing w:before="100" w:beforeAutospacing="1" w:after="100" w:afterAutospacing="1"/>
        <w:jc w:val="both"/>
      </w:pPr>
      <w:r w:rsidRPr="00951677">
        <w:rPr>
          <w:color w:val="22272F"/>
        </w:rPr>
        <w:t>12. </w:t>
      </w:r>
      <w:proofErr w:type="spellStart"/>
      <w:r w:rsidR="00537885">
        <w:t>Саринское</w:t>
      </w:r>
      <w:proofErr w:type="spellEnd"/>
      <w:r w:rsidR="003A2E3F" w:rsidRPr="00F67931">
        <w:t xml:space="preserve"> сельское поселение</w:t>
      </w:r>
      <w:r w:rsidRPr="00F67931">
        <w:t xml:space="preserve"> не позднее десяти рабочих дней со дня утверждения схемы границы прилегающей территории направляет информацию об утверждении такой схемы в </w:t>
      </w:r>
      <w:r w:rsidR="003A2E3F" w:rsidRPr="00F67931">
        <w:t>отдел архитектуры и градостроительства администрации Кунашакского муниципального района</w:t>
      </w:r>
      <w:r w:rsidRPr="00F67931">
        <w:t>.</w:t>
      </w:r>
    </w:p>
    <w:p w:rsidR="00045945" w:rsidRPr="00951677" w:rsidRDefault="00045945" w:rsidP="00045945">
      <w:pPr>
        <w:shd w:val="clear" w:color="auto" w:fill="FFFFFF"/>
        <w:spacing w:before="100" w:beforeAutospacing="1" w:after="100" w:afterAutospacing="1"/>
        <w:jc w:val="both"/>
        <w:rPr>
          <w:color w:val="22272F"/>
        </w:rPr>
      </w:pPr>
      <w:r w:rsidRPr="00951677">
        <w:rPr>
          <w:color w:val="22272F"/>
        </w:rPr>
        <w:t xml:space="preserve">13.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w:t>
      </w:r>
      <w:r w:rsidRPr="00F67931">
        <w:t xml:space="preserve">сайте </w:t>
      </w:r>
      <w:r w:rsidR="003A2E3F" w:rsidRPr="00F67931">
        <w:t>администрации Кунашакского муниципального района</w:t>
      </w:r>
      <w:r w:rsidRPr="00951677">
        <w:rPr>
          <w:color w:val="22272F"/>
        </w:rPr>
        <w:t>, а также размещаются в государственной информационной системе жилищно-коммунального хозяйства не позднее одного месяца со дня их утверждения.</w:t>
      </w:r>
    </w:p>
    <w:p w:rsidR="00045945" w:rsidRPr="00045945" w:rsidRDefault="00045945" w:rsidP="00045945">
      <w:pPr>
        <w:autoSpaceDE w:val="0"/>
        <w:autoSpaceDN w:val="0"/>
        <w:adjustRightInd w:val="0"/>
        <w:jc w:val="both"/>
        <w:outlineLvl w:val="1"/>
      </w:pPr>
      <w:r>
        <w:t>14</w:t>
      </w:r>
      <w:r w:rsidRPr="00045945">
        <w:t>. Ответственность за нарушение Правил</w:t>
      </w:r>
    </w:p>
    <w:p w:rsidR="00045945" w:rsidRPr="00045945" w:rsidRDefault="00045945" w:rsidP="00045945">
      <w:pPr>
        <w:autoSpaceDE w:val="0"/>
        <w:autoSpaceDN w:val="0"/>
        <w:adjustRightInd w:val="0"/>
        <w:ind w:firstLine="540"/>
        <w:jc w:val="both"/>
      </w:pPr>
    </w:p>
    <w:p w:rsidR="00045945" w:rsidRPr="00045945" w:rsidRDefault="00045945" w:rsidP="00045945">
      <w:pPr>
        <w:autoSpaceDE w:val="0"/>
        <w:autoSpaceDN w:val="0"/>
        <w:adjustRightInd w:val="0"/>
        <w:ind w:firstLine="540"/>
        <w:jc w:val="both"/>
        <w:rPr>
          <w:color w:val="000000"/>
        </w:rPr>
      </w:pPr>
      <w:r w:rsidRPr="00045945">
        <w:rPr>
          <w:color w:val="000000"/>
        </w:rPr>
        <w:t xml:space="preserve">1. Контроль за Правилами благоустройства территории </w:t>
      </w:r>
      <w:r w:rsidR="00537885">
        <w:t>Саринского</w:t>
      </w:r>
      <w:r w:rsidRPr="00045945">
        <w:rPr>
          <w:color w:val="000000"/>
        </w:rPr>
        <w:t xml:space="preserve"> сельского поселения осуществляется должностными </w:t>
      </w:r>
      <w:proofErr w:type="gramStart"/>
      <w:r w:rsidRPr="00045945">
        <w:rPr>
          <w:color w:val="000000"/>
        </w:rPr>
        <w:t>лицами</w:t>
      </w:r>
      <w:proofErr w:type="gramEnd"/>
      <w:r w:rsidRPr="00045945">
        <w:rPr>
          <w:color w:val="000000"/>
        </w:rPr>
        <w:t xml:space="preserve"> уполномоченными на составление протоколов административных правонарушений в области благоустройства, которые подготавливают материалы при выявлении нарушений юридическими и физическими лицами. При проведении проверки осуществляется фото или </w:t>
      </w:r>
      <w:proofErr w:type="spellStart"/>
      <w:r w:rsidRPr="00045945">
        <w:rPr>
          <w:color w:val="000000"/>
        </w:rPr>
        <w:t>видеофиксация</w:t>
      </w:r>
      <w:proofErr w:type="spellEnd"/>
      <w:r w:rsidRPr="00045945">
        <w:rPr>
          <w:color w:val="000000"/>
        </w:rPr>
        <w:t xml:space="preserve">, на основе которых должностные лица полномочные рассматривать дела об административных правонарушениях, получают возможность делать определенные выводы для правильного разрешения таких дел. </w:t>
      </w:r>
    </w:p>
    <w:p w:rsidR="00045945" w:rsidRPr="00045945" w:rsidRDefault="00045945" w:rsidP="00045945">
      <w:pPr>
        <w:autoSpaceDE w:val="0"/>
        <w:autoSpaceDN w:val="0"/>
        <w:adjustRightInd w:val="0"/>
        <w:ind w:firstLine="540"/>
        <w:jc w:val="both"/>
        <w:rPr>
          <w:color w:val="000000"/>
        </w:rPr>
      </w:pPr>
      <w:r w:rsidRPr="00045945">
        <w:rPr>
          <w:color w:val="000000"/>
        </w:rPr>
        <w:t xml:space="preserve">При проведении контроля также осуществляется фото, видео фиксация нарушений Правил благоустройства территории </w:t>
      </w:r>
      <w:r w:rsidR="00537885">
        <w:t>Саринского</w:t>
      </w:r>
      <w:r w:rsidRPr="00045945">
        <w:rPr>
          <w:color w:val="000000"/>
        </w:rPr>
        <w:t xml:space="preserve"> сельского поселения, в случае не </w:t>
      </w:r>
      <w:r w:rsidRPr="00045945">
        <w:rPr>
          <w:color w:val="000000"/>
        </w:rPr>
        <w:lastRenderedPageBreak/>
        <w:t xml:space="preserve">установления личности нарушителя возбуждается административное расследования, по факту </w:t>
      </w:r>
      <w:proofErr w:type="gramStart"/>
      <w:r w:rsidRPr="00045945">
        <w:rPr>
          <w:color w:val="000000"/>
        </w:rPr>
        <w:t>нарушения Правил благоустройства территории сельского поселения</w:t>
      </w:r>
      <w:proofErr w:type="gramEnd"/>
      <w:r w:rsidRPr="00045945">
        <w:rPr>
          <w:color w:val="000000"/>
        </w:rPr>
        <w:t>.</w:t>
      </w:r>
    </w:p>
    <w:p w:rsidR="00045945" w:rsidRPr="00045945" w:rsidRDefault="00045945" w:rsidP="00045945">
      <w:pPr>
        <w:autoSpaceDE w:val="0"/>
        <w:autoSpaceDN w:val="0"/>
        <w:adjustRightInd w:val="0"/>
        <w:ind w:firstLine="540"/>
        <w:jc w:val="both"/>
        <w:rPr>
          <w:color w:val="000000"/>
        </w:rPr>
      </w:pPr>
      <w:r w:rsidRPr="00045945">
        <w:rPr>
          <w:color w:val="000000"/>
        </w:rPr>
        <w:t>Наложение административного взыскания не освобождает виновных лиц от обязанности устранения допущенных им правонарушений и возмещения ущерба в полном объеме.</w:t>
      </w:r>
    </w:p>
    <w:p w:rsidR="00045945" w:rsidRPr="00045945" w:rsidRDefault="00045945" w:rsidP="00045945">
      <w:pPr>
        <w:autoSpaceDE w:val="0"/>
        <w:autoSpaceDN w:val="0"/>
        <w:adjustRightInd w:val="0"/>
        <w:ind w:firstLine="540"/>
        <w:jc w:val="both"/>
        <w:rPr>
          <w:rFonts w:ascii="Arial" w:hAnsi="Arial" w:cs="Arial"/>
        </w:rPr>
      </w:pPr>
      <w:r w:rsidRPr="00045945">
        <w:t xml:space="preserve">2. Одним из механизмов </w:t>
      </w:r>
      <w:proofErr w:type="gramStart"/>
      <w:r w:rsidRPr="00045945">
        <w:t>контроля за</w:t>
      </w:r>
      <w:proofErr w:type="gramEnd"/>
      <w:r w:rsidRPr="00045945">
        <w:t xml:space="preserve"> соблюдением Правил благоустройства является общественный контроль </w:t>
      </w:r>
    </w:p>
    <w:p w:rsidR="00045945" w:rsidRPr="00045945" w:rsidRDefault="00045945" w:rsidP="00045945">
      <w:pPr>
        <w:autoSpaceDE w:val="0"/>
        <w:autoSpaceDN w:val="0"/>
        <w:adjustRightInd w:val="0"/>
        <w:ind w:firstLine="540"/>
        <w:jc w:val="both"/>
      </w:pPr>
      <w:r w:rsidRPr="00045945">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045945" w:rsidRPr="00045945" w:rsidRDefault="00045945" w:rsidP="00045945">
      <w:pPr>
        <w:autoSpaceDE w:val="0"/>
        <w:autoSpaceDN w:val="0"/>
        <w:adjustRightInd w:val="0"/>
        <w:ind w:firstLine="540"/>
        <w:jc w:val="both"/>
      </w:pPr>
      <w:r w:rsidRPr="00045945">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045945">
        <w:t>о-</w:t>
      </w:r>
      <w:proofErr w:type="gramEnd"/>
      <w:r w:rsidRPr="00045945">
        <w:t xml:space="preserve">, </w:t>
      </w:r>
      <w:proofErr w:type="spellStart"/>
      <w:r w:rsidRPr="00045945">
        <w:t>видеофиксации</w:t>
      </w:r>
      <w:proofErr w:type="spellEnd"/>
      <w:r w:rsidRPr="00045945">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045945" w:rsidRPr="00045945" w:rsidRDefault="00045945" w:rsidP="00045945">
      <w:pPr>
        <w:autoSpaceDE w:val="0"/>
        <w:autoSpaceDN w:val="0"/>
        <w:adjustRightInd w:val="0"/>
        <w:ind w:firstLine="540"/>
        <w:jc w:val="both"/>
      </w:pPr>
      <w:r w:rsidRPr="00045945">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45945" w:rsidRPr="00045945" w:rsidRDefault="00045945" w:rsidP="00045945">
      <w:pPr>
        <w:pStyle w:val="ConsPlusNormal"/>
        <w:jc w:val="both"/>
        <w:rPr>
          <w:rFonts w:ascii="Times New Roman" w:hAnsi="Times New Roman" w:cs="Times New Roman"/>
          <w:sz w:val="24"/>
        </w:rPr>
      </w:pPr>
    </w:p>
    <w:p w:rsidR="00045945" w:rsidRPr="00045945" w:rsidRDefault="00045945" w:rsidP="00045945">
      <w:pPr>
        <w:pStyle w:val="ConsPlusNormal"/>
        <w:jc w:val="both"/>
        <w:rPr>
          <w:rFonts w:ascii="Times New Roman" w:hAnsi="Times New Roman" w:cs="Times New Roman"/>
          <w:sz w:val="24"/>
        </w:rPr>
      </w:pPr>
    </w:p>
    <w:p w:rsidR="00045945" w:rsidRDefault="00045945" w:rsidP="00045945">
      <w:pPr>
        <w:pStyle w:val="ConsPlusNormal"/>
        <w:pBdr>
          <w:top w:val="single" w:sz="6" w:space="0" w:color="000000"/>
        </w:pBdr>
        <w:spacing w:before="100" w:after="100"/>
        <w:jc w:val="both"/>
        <w:rPr>
          <w:rFonts w:ascii="Times New Roman" w:hAnsi="Times New Roman" w:cs="Times New Roman"/>
          <w:sz w:val="28"/>
          <w:szCs w:val="28"/>
        </w:rPr>
      </w:pPr>
    </w:p>
    <w:p w:rsidR="00045945" w:rsidRPr="000F5686" w:rsidRDefault="00045945" w:rsidP="000F5686">
      <w:pPr>
        <w:autoSpaceDE w:val="0"/>
        <w:autoSpaceDN w:val="0"/>
        <w:adjustRightInd w:val="0"/>
      </w:pPr>
    </w:p>
    <w:p w:rsidR="000F5686" w:rsidRPr="000F5686" w:rsidRDefault="000F5686" w:rsidP="000F5686"/>
    <w:p w:rsidR="00DE2F54" w:rsidRPr="000F5686" w:rsidRDefault="00DE2F54" w:rsidP="00DE2F54">
      <w:pPr>
        <w:jc w:val="both"/>
      </w:pPr>
    </w:p>
    <w:sectPr w:rsidR="00DE2F54" w:rsidRPr="000F5686" w:rsidSect="00EF69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26083"/>
    <w:multiLevelType w:val="hybridMultilevel"/>
    <w:tmpl w:val="1BB41B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60D045EB"/>
    <w:multiLevelType w:val="hybridMultilevel"/>
    <w:tmpl w:val="754686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DE2F54"/>
    <w:rsid w:val="00045945"/>
    <w:rsid w:val="000F5686"/>
    <w:rsid w:val="0011373D"/>
    <w:rsid w:val="00156C3C"/>
    <w:rsid w:val="001658AD"/>
    <w:rsid w:val="00321AA7"/>
    <w:rsid w:val="003A2E3F"/>
    <w:rsid w:val="0048573D"/>
    <w:rsid w:val="004D0D7B"/>
    <w:rsid w:val="00537885"/>
    <w:rsid w:val="005D5B92"/>
    <w:rsid w:val="006B1630"/>
    <w:rsid w:val="007717DA"/>
    <w:rsid w:val="00851451"/>
    <w:rsid w:val="00851D5C"/>
    <w:rsid w:val="00A0608F"/>
    <w:rsid w:val="00A42945"/>
    <w:rsid w:val="00A45DCF"/>
    <w:rsid w:val="00AB33EE"/>
    <w:rsid w:val="00B51284"/>
    <w:rsid w:val="00C12B40"/>
    <w:rsid w:val="00D31F84"/>
    <w:rsid w:val="00D5001D"/>
    <w:rsid w:val="00D65D39"/>
    <w:rsid w:val="00D958F4"/>
    <w:rsid w:val="00DE2F54"/>
    <w:rsid w:val="00E23C62"/>
    <w:rsid w:val="00EF699F"/>
    <w:rsid w:val="00F6570D"/>
    <w:rsid w:val="00F67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2F5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F5686"/>
    <w:pPr>
      <w:spacing w:after="200" w:line="276" w:lineRule="auto"/>
      <w:ind w:left="720"/>
    </w:pPr>
    <w:rPr>
      <w:rFonts w:ascii="Calibri" w:hAnsi="Calibri"/>
      <w:sz w:val="22"/>
      <w:szCs w:val="22"/>
      <w:lang w:eastAsia="en-US"/>
    </w:rPr>
  </w:style>
  <w:style w:type="paragraph" w:styleId="a3">
    <w:name w:val="No Spacing"/>
    <w:link w:val="a4"/>
    <w:qFormat/>
    <w:rsid w:val="00045945"/>
    <w:pPr>
      <w:suppressAutoHyphens/>
    </w:pPr>
    <w:rPr>
      <w:sz w:val="28"/>
      <w:szCs w:val="28"/>
      <w:lang w:eastAsia="zh-CN"/>
    </w:rPr>
  </w:style>
  <w:style w:type="character" w:customStyle="1" w:styleId="a4">
    <w:name w:val="Без интервала Знак"/>
    <w:link w:val="a3"/>
    <w:locked/>
    <w:rsid w:val="00045945"/>
    <w:rPr>
      <w:sz w:val="28"/>
      <w:szCs w:val="28"/>
      <w:lang w:val="ru-RU" w:eastAsia="zh-CN" w:bidi="ar-SA"/>
    </w:rPr>
  </w:style>
  <w:style w:type="paragraph" w:styleId="a5">
    <w:name w:val="Balloon Text"/>
    <w:basedOn w:val="a"/>
    <w:link w:val="a6"/>
    <w:semiHidden/>
    <w:unhideWhenUsed/>
    <w:rsid w:val="00045945"/>
    <w:pPr>
      <w:widowControl w:val="0"/>
      <w:suppressAutoHyphens/>
    </w:pPr>
    <w:rPr>
      <w:rFonts w:ascii="Tahoma" w:eastAsia="Arial" w:hAnsi="Tahoma" w:cs="Mangal"/>
      <w:kern w:val="1"/>
      <w:sz w:val="16"/>
      <w:szCs w:val="14"/>
      <w:lang w:eastAsia="zh-CN" w:bidi="hi-IN"/>
    </w:rPr>
  </w:style>
  <w:style w:type="character" w:customStyle="1" w:styleId="a6">
    <w:name w:val="Текст выноски Знак"/>
    <w:link w:val="a5"/>
    <w:semiHidden/>
    <w:rsid w:val="00045945"/>
    <w:rPr>
      <w:rFonts w:ascii="Tahoma" w:eastAsia="Arial" w:hAnsi="Tahoma" w:cs="Mangal"/>
      <w:kern w:val="1"/>
      <w:sz w:val="16"/>
      <w:szCs w:val="14"/>
      <w:lang w:val="ru-RU" w:eastAsia="zh-CN" w:bidi="hi-IN"/>
    </w:rPr>
  </w:style>
  <w:style w:type="paragraph" w:customStyle="1" w:styleId="ConsPlusNormal">
    <w:name w:val="ConsPlusNormal"/>
    <w:rsid w:val="00045945"/>
    <w:pPr>
      <w:suppressAutoHyphens/>
    </w:pPr>
    <w:rPr>
      <w:rFonts w:ascii="Arial" w:eastAsia="Arial" w:hAnsi="Arial" w:cs="Courier New"/>
      <w:kern w:val="1"/>
      <w:szCs w:val="24"/>
      <w:u w:color="000000"/>
      <w:lang w:eastAsia="zh-CN" w:bidi="hi-IN"/>
    </w:rPr>
  </w:style>
  <w:style w:type="paragraph" w:customStyle="1" w:styleId="ConsPlusNormal0">
    <w:name w:val="ConsPlusNormal"/>
    <w:rsid w:val="00045945"/>
    <w:pPr>
      <w:widowControl w:val="0"/>
      <w:suppressAutoHyphens/>
      <w:autoSpaceDE w:val="0"/>
      <w:ind w:firstLine="720"/>
    </w:pPr>
    <w:rPr>
      <w:rFonts w:ascii="Arial" w:hAnsi="Arial" w:cs="Arial"/>
      <w:lang w:eastAsia="zh-CN"/>
    </w:rPr>
  </w:style>
  <w:style w:type="character" w:styleId="a7">
    <w:name w:val="Hyperlink"/>
    <w:rsid w:val="00045945"/>
    <w:rPr>
      <w:color w:val="000080"/>
      <w:u w:val="single"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 TargetMode="External"/><Relationship Id="rId11" Type="http://schemas.openxmlformats.org/officeDocument/2006/relationships/hyperlink" Target="http://internet.garant.ru/" TargetMode="External"/><Relationship Id="rId5" Type="http://schemas.openxmlformats.org/officeDocument/2006/relationships/hyperlink" Target="consultantplus://offline/ref=CCA8E222220D7E07966CAFD985F6BF7D62F0B02047FEC7638FA38CBD30DAR8M" TargetMode="External"/><Relationship Id="rId10" Type="http://schemas.openxmlformats.org/officeDocument/2006/relationships/hyperlink" Target="http://internet.garant.ru/"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6428</TotalTime>
  <Pages>35</Pages>
  <Words>16653</Words>
  <Characters>94923</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111354</CharactersWithSpaces>
  <SharedDoc>false</SharedDoc>
  <HLinks>
    <vt:vector size="42" baseType="variant">
      <vt:variant>
        <vt:i4>6946877</vt:i4>
      </vt:variant>
      <vt:variant>
        <vt:i4>18</vt:i4>
      </vt:variant>
      <vt:variant>
        <vt:i4>0</vt:i4>
      </vt:variant>
      <vt:variant>
        <vt:i4>5</vt:i4>
      </vt:variant>
      <vt:variant>
        <vt:lpwstr>http://internet.garant.ru/</vt:lpwstr>
      </vt:variant>
      <vt:variant>
        <vt:lpwstr>/document/12138258/entry/5010</vt:lpwstr>
      </vt:variant>
      <vt:variant>
        <vt:i4>6029316</vt:i4>
      </vt:variant>
      <vt:variant>
        <vt:i4>15</vt:i4>
      </vt:variant>
      <vt:variant>
        <vt:i4>0</vt:i4>
      </vt:variant>
      <vt:variant>
        <vt:i4>5</vt:i4>
      </vt:variant>
      <vt:variant>
        <vt:lpwstr>http://internet.garant.ru/</vt:lpwstr>
      </vt:variant>
      <vt:variant>
        <vt:lpwstr>/document/186367/entry/451</vt:lpwstr>
      </vt:variant>
      <vt:variant>
        <vt:i4>6094854</vt:i4>
      </vt:variant>
      <vt:variant>
        <vt:i4>12</vt:i4>
      </vt:variant>
      <vt:variant>
        <vt:i4>0</vt:i4>
      </vt:variant>
      <vt:variant>
        <vt:i4>5</vt:i4>
      </vt:variant>
      <vt:variant>
        <vt:lpwstr>http://internet.garant.ru/</vt:lpwstr>
      </vt:variant>
      <vt:variant>
        <vt:lpwstr>/document/12184522/entry/54</vt:lpwstr>
      </vt:variant>
      <vt:variant>
        <vt:i4>7143478</vt:i4>
      </vt:variant>
      <vt:variant>
        <vt:i4>9</vt:i4>
      </vt:variant>
      <vt:variant>
        <vt:i4>0</vt:i4>
      </vt:variant>
      <vt:variant>
        <vt:i4>5</vt:i4>
      </vt:variant>
      <vt:variant>
        <vt:lpwstr>http://internet.garant.ru/</vt:lpwstr>
      </vt:variant>
      <vt:variant>
        <vt:lpwstr>/document/186367/entry/45121</vt:lpwstr>
      </vt:variant>
      <vt:variant>
        <vt:i4>5898249</vt:i4>
      </vt:variant>
      <vt:variant>
        <vt:i4>6</vt:i4>
      </vt:variant>
      <vt:variant>
        <vt:i4>0</vt:i4>
      </vt:variant>
      <vt:variant>
        <vt:i4>5</vt:i4>
      </vt:variant>
      <vt:variant>
        <vt:lpwstr>http://internet.garant.ru/</vt:lpwstr>
      </vt:variant>
      <vt:variant>
        <vt:lpwstr>/document/19853137/entry/5</vt:lpwstr>
      </vt:variant>
      <vt:variant>
        <vt:i4>5832713</vt:i4>
      </vt:variant>
      <vt:variant>
        <vt:i4>3</vt:i4>
      </vt:variant>
      <vt:variant>
        <vt:i4>0</vt:i4>
      </vt:variant>
      <vt:variant>
        <vt:i4>5</vt:i4>
      </vt:variant>
      <vt:variant>
        <vt:lpwstr>http://internet.garant.ru/</vt:lpwstr>
      </vt:variant>
      <vt:variant>
        <vt:lpwstr>/document/19853137/entry/6</vt:lpwstr>
      </vt:variant>
      <vt:variant>
        <vt:i4>5832794</vt:i4>
      </vt:variant>
      <vt:variant>
        <vt:i4>0</vt:i4>
      </vt:variant>
      <vt:variant>
        <vt:i4>0</vt:i4>
      </vt:variant>
      <vt:variant>
        <vt:i4>5</vt:i4>
      </vt:variant>
      <vt:variant>
        <vt:lpwstr>consultantplus://offline/ref=CCA8E222220D7E07966CAFD985F6BF7D62F0B02047FEC7638FA38CBD30DAR8M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User1</cp:lastModifiedBy>
  <cp:revision>6</cp:revision>
  <cp:lastPrinted>2018-08-16T11:14:00Z</cp:lastPrinted>
  <dcterms:created xsi:type="dcterms:W3CDTF">2018-08-20T04:11:00Z</dcterms:created>
  <dcterms:modified xsi:type="dcterms:W3CDTF">2018-08-30T05:02:00Z</dcterms:modified>
</cp:coreProperties>
</file>